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80EFE" w14:textId="77777777" w:rsidR="001B4190" w:rsidRPr="00AE499F" w:rsidRDefault="001B4190" w:rsidP="00FD0B52">
      <w:pPr>
        <w:pStyle w:val="af3"/>
        <w:rPr>
          <w:lang w:val="en-US"/>
        </w:rPr>
      </w:pPr>
    </w:p>
    <w:p w14:paraId="4D640B80" w14:textId="77777777" w:rsidR="00E91354" w:rsidRPr="00E91354" w:rsidRDefault="00E91354" w:rsidP="00341F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91354">
        <w:rPr>
          <w:rFonts w:ascii="Times New Roman" w:hAnsi="Times New Roman" w:cs="Times New Roman"/>
          <w:spacing w:val="-5"/>
          <w:sz w:val="28"/>
          <w:szCs w:val="28"/>
        </w:rPr>
        <w:t>Проект</w:t>
      </w:r>
    </w:p>
    <w:p w14:paraId="121A168D" w14:textId="77777777"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0DDFEC07" w14:textId="77777777" w:rsidR="00E91354" w:rsidRPr="00E91354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14:paraId="626E82FC" w14:textId="77777777" w:rsidR="00E91354" w:rsidRPr="00E91354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>Комитет по контролю в сфере образования и науки МОН РК</w:t>
      </w:r>
    </w:p>
    <w:p w14:paraId="44A3F176" w14:textId="77777777"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14:paraId="607315A1" w14:textId="77777777"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14:paraId="3A11B28E" w14:textId="77777777"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14:paraId="53FBCF18" w14:textId="77777777"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14:paraId="7E44BFEE" w14:textId="77777777" w:rsidR="00E91354" w:rsidRPr="00E91354" w:rsidRDefault="00E91354" w:rsidP="009271CC">
      <w:pPr>
        <w:shd w:val="clear" w:color="auto" w:fill="FFFFFF"/>
        <w:tabs>
          <w:tab w:val="left" w:pos="10915"/>
          <w:tab w:val="left" w:pos="11057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E84031A" w14:textId="77777777"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7B6D1" w14:textId="77777777"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D3683" w14:textId="77777777" w:rsidR="00E91354" w:rsidRPr="00E91354" w:rsidRDefault="00E91354" w:rsidP="00E91354">
      <w:pPr>
        <w:shd w:val="clear" w:color="auto" w:fill="FFFFFF"/>
        <w:spacing w:after="0" w:line="240" w:lineRule="auto"/>
        <w:ind w:firstLine="984"/>
        <w:jc w:val="center"/>
        <w:rPr>
          <w:rFonts w:ascii="Times New Roman" w:hAnsi="Times New Roman" w:cs="Times New Roman"/>
          <w:sz w:val="28"/>
          <w:szCs w:val="28"/>
        </w:rPr>
      </w:pPr>
    </w:p>
    <w:p w14:paraId="3010F71D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4DDDE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04852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32DE1" w14:textId="77777777"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40481" w14:textId="77777777" w:rsidR="00E91354" w:rsidRPr="00EB1C5D" w:rsidRDefault="00045E31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1BAD94B1" w14:textId="77777777" w:rsidR="00D71D3A" w:rsidRPr="00EB1C5D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1C5D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045E31">
        <w:rPr>
          <w:rFonts w:ascii="Times New Roman" w:hAnsi="Times New Roman" w:cs="Times New Roman"/>
          <w:b/>
          <w:sz w:val="28"/>
          <w:szCs w:val="28"/>
        </w:rPr>
        <w:t>Я</w:t>
      </w:r>
      <w:r w:rsidRPr="00EB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C5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EB1C5D">
        <w:rPr>
          <w:rFonts w:ascii="Times New Roman" w:hAnsi="Times New Roman" w:cs="Times New Roman"/>
          <w:b/>
          <w:sz w:val="28"/>
          <w:szCs w:val="28"/>
        </w:rPr>
        <w:t xml:space="preserve">ИССЕРТАЦИИ  </w:t>
      </w:r>
      <w:bookmarkEnd w:id="0"/>
      <w:r w:rsidRPr="00EB1C5D">
        <w:rPr>
          <w:rFonts w:ascii="Times New Roman" w:hAnsi="Times New Roman" w:cs="Times New Roman"/>
          <w:b/>
          <w:sz w:val="28"/>
          <w:szCs w:val="28"/>
        </w:rPr>
        <w:t>НА СОИСКАНИЕ УЧЕНОЙ СТЕПЕНИ ДОКТОРА ФИЛОСОФИИ (</w:t>
      </w:r>
      <w:r w:rsidRPr="00EB1C5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EB1C5D">
        <w:rPr>
          <w:rFonts w:ascii="Times New Roman" w:hAnsi="Times New Roman" w:cs="Times New Roman"/>
          <w:b/>
          <w:sz w:val="28"/>
          <w:szCs w:val="28"/>
        </w:rPr>
        <w:t>), ДОКТОРА ПО ПРОФИЛЮ</w:t>
      </w:r>
    </w:p>
    <w:p w14:paraId="6D2E1D3E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4D6A7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B735A" w14:textId="77777777" w:rsidR="00E91354" w:rsidRPr="00864F7A" w:rsidRDefault="00E91354" w:rsidP="00E91354">
      <w:pPr>
        <w:shd w:val="clear" w:color="auto" w:fill="FFFFFF"/>
        <w:spacing w:before="2213"/>
        <w:rPr>
          <w:sz w:val="28"/>
          <w:szCs w:val="28"/>
        </w:rPr>
      </w:pPr>
    </w:p>
    <w:p w14:paraId="4E94FD64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9B9EC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E6F59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2704B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AA13E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8C9FA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93870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6F881" w14:textId="77777777"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84235" w14:textId="77777777" w:rsid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0C0D2" w14:textId="77777777"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222C2" w14:textId="77777777"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C7106" w14:textId="77777777"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8D974" w14:textId="77777777" w:rsidR="009271CC" w:rsidRPr="00864F7A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B3504" w14:textId="77777777" w:rsidR="00E91354" w:rsidRPr="00341F07" w:rsidRDefault="00CB531B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F6290" wp14:editId="75150E98">
                <wp:simplePos x="0" y="0"/>
                <wp:positionH relativeFrom="column">
                  <wp:posOffset>2815590</wp:posOffset>
                </wp:positionH>
                <wp:positionV relativeFrom="paragraph">
                  <wp:posOffset>305435</wp:posOffset>
                </wp:positionV>
                <wp:extent cx="409575" cy="1428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E958" w14:textId="77777777" w:rsidR="00873AE2" w:rsidRDefault="00873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1F62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1.7pt;margin-top:24.05pt;width:32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/KKAIAAJgEAAAOAAAAZHJzL2Uyb0RvYy54bWy8VNuO0zAQfUfiHyy/0yRVy26jpqulyyKk&#10;5SItfIDjOI2F7TG226R8PWO72y3whhB5sOZin7mcmaxvJq3IQTgvwTS0mpWUCMOhk2bX0K9f7l9d&#10;U+IDMx1TYERDj8LTm83LF+vR1mIOA6hOOIIgxtejbegQgq2LwvNBaOZnYIVBZw9Os4Cq2xWdYyOi&#10;a1XMy/J1MYLrrAMuvEfrXXbSTcLve8HDp773IhDVUMwtpNOls41nsVmzeueYHSQ/pcH+IgvNpMGg&#10;Z6g7FhjZO/kHlJbcgYc+zDjoAvpecpFqwGqq8rdqHgdmRaoFm+PtuU3+38Hyj4dH+9mRML2BCQlM&#10;RXj7APybJwa2AzM7cescjINgHQauYsuK0fr69DS22tc+grTjB+iQZLYPkICm3unYFayTIDoScDw3&#10;XUyBcDQuytXyakkJR1e1mF+jHCOw+umxdT68E6BJFBrqkNMEzg4PPuSrT1diLA9KdvdSqaTEORJb&#10;5ciB4QS0u1yg2mvMNNuqMn55ENCO45LtyYRppFGMECmpX9CVIWNDV8v5Mrft/0XWMuDaKKkben2R&#10;f+TorenSUAcmVZaxCGVOpEWeMmNhaie8GMlroTsifQ7yeuA6ozCA+0HJiKvRUP99z5ygRL03OAKr&#10;arGIu5SUxfJqjoq79LSXHmY4QjU0UJLFbcj7t7dO7gaMlDkxcItj08tE6XNWp7xx/FP/T6sa9+tS&#10;T7eefyibnwAAAP//AwBQSwMEFAAGAAgAAAAhAHYvWFLgAAAACQEAAA8AAABkcnMvZG93bnJldi54&#10;bWxMj8FOwzAMhu9IvENkJC6IJYOyldJ0GpOmHRAHRtGuWWPaisapmmwtb485wc2WP/3+/nw1uU6c&#10;cQitJw3zmQKBVHnbUq2hfN/epiBCNGRN5wk1fGOAVXF5kZvM+pHe8LyPteAQCpnR0MTYZ1KGqkFn&#10;wsz3SHz79IMzkdehlnYwI4e7Tt4ptZDOtMQfGtPjpsHqa39yGl5uDKVlSoePzev6UI/bXXwud1pf&#10;X03rJxARp/gHw68+q0PBTkd/IhtEpyFJ7hNGeUjnIBh4UMtHEEcNS7UAWeTyf4PiBwAA//8DAFBL&#10;AQItABQABgAIAAAAIQC2gziS/gAAAOEBAAATAAAAAAAAAAAAAAAAAAAAAABbQ29udGVudF9UeXBl&#10;c10ueG1sUEsBAi0AFAAGAAgAAAAhADj9If/WAAAAlAEAAAsAAAAAAAAAAAAAAAAALwEAAF9yZWxz&#10;Ly5yZWxzUEsBAi0AFAAGAAgAAAAhAFABX8ooAgAAmAQAAA4AAAAAAAAAAAAAAAAALgIAAGRycy9l&#10;Mm9Eb2MueG1sUEsBAi0AFAAGAAgAAAAhAHYvWFLgAAAACQEAAA8AAAAAAAAAAAAAAAAAggQAAGRy&#10;cy9kb3ducmV2LnhtbFBLBQYAAAAABAAEAPMAAACPBQAAAAA=&#10;" fillcolor="white [3212]" strokecolor="white [3212]">
                <v:textbox>
                  <w:txbxContent>
                    <w:p w14:paraId="6992E958" w14:textId="77777777" w:rsidR="00873AE2" w:rsidRDefault="00873AE2"/>
                  </w:txbxContent>
                </v:textbox>
              </v:shape>
            </w:pict>
          </mc:Fallback>
        </mc:AlternateContent>
      </w:r>
      <w:r w:rsidR="00E91354" w:rsidRPr="00E91354">
        <w:rPr>
          <w:rFonts w:ascii="Times New Roman" w:hAnsi="Times New Roman" w:cs="Times New Roman"/>
          <w:sz w:val="28"/>
          <w:szCs w:val="28"/>
        </w:rPr>
        <w:t>Алматы, 201</w:t>
      </w:r>
      <w:r w:rsidR="009271CC">
        <w:rPr>
          <w:rFonts w:ascii="Times New Roman" w:hAnsi="Times New Roman" w:cs="Times New Roman"/>
          <w:sz w:val="28"/>
          <w:szCs w:val="28"/>
        </w:rPr>
        <w:t>4</w:t>
      </w:r>
      <w:r w:rsidR="00E91354" w:rsidRPr="00E913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BDE0A6" w14:textId="77777777" w:rsidR="00341F07" w:rsidRPr="001709C5" w:rsidRDefault="001709C5" w:rsidP="0017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C5">
        <w:rPr>
          <w:rFonts w:ascii="Times New Roman" w:hAnsi="Times New Roman" w:cs="Times New Roman"/>
          <w:b/>
          <w:sz w:val="28"/>
          <w:szCs w:val="28"/>
          <w:lang w:val="kk-KZ"/>
        </w:rPr>
        <w:t>1 Область применения</w:t>
      </w:r>
    </w:p>
    <w:p w14:paraId="4C60266E" w14:textId="77777777" w:rsidR="001709C5" w:rsidRPr="00551A88" w:rsidRDefault="00341F07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9C5">
        <w:rPr>
          <w:rFonts w:ascii="Times New Roman" w:hAnsi="Times New Roman" w:cs="Times New Roman"/>
          <w:sz w:val="28"/>
          <w:szCs w:val="28"/>
        </w:rPr>
        <w:t>Настоящ</w:t>
      </w:r>
      <w:r w:rsidR="00045E31">
        <w:rPr>
          <w:rFonts w:ascii="Times New Roman" w:hAnsi="Times New Roman" w:cs="Times New Roman"/>
          <w:sz w:val="28"/>
          <w:szCs w:val="28"/>
        </w:rPr>
        <w:t>ие Правила</w:t>
      </w:r>
      <w:r w:rsidRPr="001709C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175C6">
        <w:rPr>
          <w:rFonts w:ascii="Times New Roman" w:hAnsi="Times New Roman" w:cs="Times New Roman"/>
          <w:sz w:val="28"/>
          <w:szCs w:val="28"/>
        </w:rPr>
        <w:t>ю</w:t>
      </w:r>
      <w:r w:rsidRPr="001709C5">
        <w:rPr>
          <w:rFonts w:ascii="Times New Roman" w:hAnsi="Times New Roman" w:cs="Times New Roman"/>
          <w:sz w:val="28"/>
          <w:szCs w:val="28"/>
        </w:rPr>
        <w:t xml:space="preserve">т общие требования к структуре, объему и правилам оформления </w:t>
      </w:r>
      <w:r w:rsidR="00CA641C">
        <w:rPr>
          <w:rFonts w:ascii="Times New Roman" w:hAnsi="Times New Roman" w:cs="Times New Roman"/>
          <w:sz w:val="28"/>
          <w:szCs w:val="28"/>
        </w:rPr>
        <w:t>докторских диссертаций</w:t>
      </w:r>
      <w:r w:rsidRPr="001709C5">
        <w:rPr>
          <w:rFonts w:ascii="Times New Roman" w:hAnsi="Times New Roman" w:cs="Times New Roman"/>
          <w:sz w:val="28"/>
          <w:szCs w:val="28"/>
        </w:rPr>
        <w:t xml:space="preserve"> (далее по тексту -  диссертации),</w:t>
      </w:r>
      <w:r w:rsidRPr="001709C5">
        <w:rPr>
          <w:rFonts w:ascii="Times New Roman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hAnsi="Times New Roman" w:cs="Times New Roman"/>
          <w:sz w:val="28"/>
          <w:szCs w:val="28"/>
        </w:rPr>
        <w:t xml:space="preserve">представляемых на соискание ученой степени доктора </w:t>
      </w:r>
      <w:r w:rsidRPr="00551A88">
        <w:rPr>
          <w:rFonts w:ascii="Times New Roman" w:hAnsi="Times New Roman" w:cs="Times New Roman"/>
          <w:sz w:val="28"/>
          <w:szCs w:val="28"/>
        </w:rPr>
        <w:t>философии (</w:t>
      </w:r>
      <w:r w:rsidRPr="00551A8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51A88">
        <w:rPr>
          <w:rFonts w:ascii="Times New Roman" w:hAnsi="Times New Roman" w:cs="Times New Roman"/>
          <w:sz w:val="28"/>
          <w:szCs w:val="28"/>
        </w:rPr>
        <w:t>), доктора по профилю.</w:t>
      </w:r>
    </w:p>
    <w:p w14:paraId="1FAF39E8" w14:textId="77777777" w:rsidR="00551A88" w:rsidRDefault="00551A88" w:rsidP="00551A88">
      <w:pPr>
        <w:spacing w:after="0" w:line="240" w:lineRule="auto"/>
        <w:ind w:firstLine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D3AFF" w14:textId="77777777" w:rsidR="001709C5" w:rsidRPr="00551A88" w:rsidRDefault="00551A88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</w:p>
    <w:p w14:paraId="4DDD0793" w14:textId="77777777" w:rsidR="007A2B3D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Настоящ</w:t>
      </w:r>
      <w:r w:rsidR="009175C6">
        <w:rPr>
          <w:rFonts w:ascii="Times New Roman" w:hAnsi="Times New Roman" w:cs="Times New Roman"/>
          <w:sz w:val="28"/>
          <w:szCs w:val="28"/>
        </w:rPr>
        <w:t>ие</w:t>
      </w:r>
      <w:r w:rsidRPr="00551A88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Pr="00551A88">
        <w:rPr>
          <w:rFonts w:ascii="Times New Roman" w:hAnsi="Times New Roman" w:cs="Times New Roman"/>
          <w:sz w:val="28"/>
          <w:szCs w:val="28"/>
        </w:rPr>
        <w:t xml:space="preserve"> </w:t>
      </w:r>
      <w:r w:rsidR="001B4190">
        <w:rPr>
          <w:rFonts w:ascii="Times New Roman" w:hAnsi="Times New Roman" w:cs="Times New Roman"/>
          <w:sz w:val="28"/>
          <w:szCs w:val="28"/>
        </w:rPr>
        <w:t>составлен</w:t>
      </w:r>
      <w:r w:rsidR="009175C6">
        <w:rPr>
          <w:rFonts w:ascii="Times New Roman" w:hAnsi="Times New Roman" w:cs="Times New Roman"/>
          <w:sz w:val="28"/>
          <w:szCs w:val="28"/>
        </w:rPr>
        <w:t>ы</w:t>
      </w:r>
      <w:r w:rsidR="001B4190">
        <w:rPr>
          <w:rFonts w:ascii="Times New Roman" w:hAnsi="Times New Roman" w:cs="Times New Roman"/>
          <w:sz w:val="28"/>
          <w:szCs w:val="28"/>
        </w:rPr>
        <w:t xml:space="preserve"> на </w:t>
      </w:r>
      <w:r w:rsidRPr="00551A88">
        <w:rPr>
          <w:rFonts w:ascii="Times New Roman" w:hAnsi="Times New Roman" w:cs="Times New Roman"/>
          <w:sz w:val="28"/>
          <w:szCs w:val="28"/>
        </w:rPr>
        <w:t>основан</w:t>
      </w:r>
      <w:r w:rsidR="001B4190">
        <w:rPr>
          <w:rFonts w:ascii="Times New Roman" w:hAnsi="Times New Roman" w:cs="Times New Roman"/>
          <w:sz w:val="28"/>
          <w:szCs w:val="28"/>
        </w:rPr>
        <w:t>ии</w:t>
      </w:r>
      <w:r w:rsidRPr="00551A88">
        <w:rPr>
          <w:rFonts w:ascii="Times New Roman" w:hAnsi="Times New Roman" w:cs="Times New Roman"/>
          <w:sz w:val="28"/>
          <w:szCs w:val="28"/>
        </w:rPr>
        <w:t xml:space="preserve">  следующих нормативных документ</w:t>
      </w:r>
      <w:r w:rsidR="00F421AD">
        <w:rPr>
          <w:rFonts w:ascii="Times New Roman" w:hAnsi="Times New Roman" w:cs="Times New Roman"/>
          <w:sz w:val="28"/>
          <w:szCs w:val="28"/>
        </w:rPr>
        <w:t>ов</w:t>
      </w:r>
      <w:r w:rsidR="007A2B3D">
        <w:rPr>
          <w:rFonts w:ascii="Times New Roman" w:hAnsi="Times New Roman" w:cs="Times New Roman"/>
          <w:sz w:val="28"/>
          <w:szCs w:val="28"/>
        </w:rPr>
        <w:t>:</w:t>
      </w:r>
    </w:p>
    <w:p w14:paraId="3378826C" w14:textId="77777777" w:rsidR="007A2B3D" w:rsidRDefault="0007145F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 науке» от 18.02.2011 г. № 407-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ЗРК; </w:t>
      </w:r>
    </w:p>
    <w:p w14:paraId="313031EB" w14:textId="77777777" w:rsidR="007A2B3D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ГОСО РК 5.04.034-2011: Г</w:t>
      </w:r>
      <w:r w:rsidRPr="00551A88">
        <w:rPr>
          <w:rFonts w:ascii="Times New Roman" w:hAnsi="Times New Roman" w:cs="Times New Roman"/>
          <w:bCs/>
          <w:sz w:val="28"/>
          <w:szCs w:val="28"/>
        </w:rPr>
        <w:t>осударственный</w:t>
      </w:r>
      <w:r w:rsidRPr="00551A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51A88">
        <w:rPr>
          <w:rFonts w:ascii="Times New Roman" w:hAnsi="Times New Roman" w:cs="Times New Roman"/>
          <w:bCs/>
          <w:sz w:val="28"/>
          <w:szCs w:val="28"/>
        </w:rPr>
        <w:t xml:space="preserve">общеобязательный стандарт образования Республики Казахстан. Послевузовское образование. Докторантура. Основные </w:t>
      </w:r>
      <w:r w:rsidRPr="00551A88">
        <w:rPr>
          <w:rFonts w:ascii="Times New Roman" w:hAnsi="Times New Roman" w:cs="Times New Roman"/>
          <w:sz w:val="28"/>
          <w:szCs w:val="28"/>
        </w:rPr>
        <w:t>положения</w:t>
      </w:r>
      <w:r w:rsidR="00034C6C" w:rsidRPr="00034C6C">
        <w:rPr>
          <w:rFonts w:ascii="Times New Roman" w:hAnsi="Times New Roman" w:cs="Times New Roman"/>
          <w:sz w:val="28"/>
          <w:szCs w:val="28"/>
        </w:rPr>
        <w:t xml:space="preserve"> (</w:t>
      </w:r>
      <w:r w:rsidR="00034C6C"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07145F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034C6C">
        <w:rPr>
          <w:rFonts w:ascii="Times New Roman" w:hAnsi="Times New Roman" w:cs="Times New Roman"/>
          <w:sz w:val="28"/>
          <w:szCs w:val="28"/>
        </w:rPr>
        <w:t>2012 г. № 1080)</w:t>
      </w:r>
      <w:r w:rsidRPr="00551A88">
        <w:rPr>
          <w:rFonts w:ascii="Times New Roman" w:hAnsi="Times New Roman" w:cs="Times New Roman"/>
          <w:sz w:val="28"/>
          <w:szCs w:val="28"/>
        </w:rPr>
        <w:t>;</w:t>
      </w:r>
    </w:p>
    <w:p w14:paraId="20F7BF31" w14:textId="77777777" w:rsidR="007A2B3D" w:rsidRDefault="00FE30F6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E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присуждения ученых степеней от 31 марта 2011 года № 127;</w:t>
      </w:r>
    </w:p>
    <w:p w14:paraId="5B6E84D4" w14:textId="77777777" w:rsidR="00291F23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межгосударственные стандарты</w:t>
      </w:r>
      <w:r w:rsidR="001B4190">
        <w:rPr>
          <w:rFonts w:ascii="Times New Roman" w:hAnsi="Times New Roman" w:cs="Times New Roman"/>
          <w:sz w:val="28"/>
          <w:szCs w:val="28"/>
        </w:rPr>
        <w:t>:</w:t>
      </w:r>
      <w:r w:rsidRPr="00551A88">
        <w:rPr>
          <w:rFonts w:ascii="Times New Roman" w:hAnsi="Times New Roman" w:cs="Times New Roman"/>
          <w:sz w:val="28"/>
          <w:szCs w:val="28"/>
        </w:rPr>
        <w:t xml:space="preserve"> ГОСТ 7.32-2001 (изменения от 2006 г.). Отчет о научно-исследовательской работе.</w:t>
      </w:r>
      <w:r w:rsidR="00F421AD">
        <w:rPr>
          <w:rFonts w:ascii="Times New Roman" w:hAnsi="Times New Roman" w:cs="Times New Roman"/>
          <w:sz w:val="28"/>
          <w:szCs w:val="28"/>
        </w:rPr>
        <w:t xml:space="preserve"> Структура и правила оформления;</w:t>
      </w:r>
      <w:r w:rsidRPr="00551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AA48A" w14:textId="77777777" w:rsidR="001709C5" w:rsidRPr="00C84CE8" w:rsidRDefault="001709C5" w:rsidP="007A2B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</w:t>
      </w:r>
      <w:r w:rsidR="001B4190">
        <w:rPr>
          <w:rFonts w:ascii="Times New Roman" w:hAnsi="Times New Roman" w:cs="Times New Roman"/>
          <w:sz w:val="28"/>
          <w:szCs w:val="28"/>
        </w:rPr>
        <w:t>Библиографическое описание. Общи</w:t>
      </w:r>
      <w:r w:rsidRPr="00551A88">
        <w:rPr>
          <w:rFonts w:ascii="Times New Roman" w:hAnsi="Times New Roman" w:cs="Times New Roman"/>
          <w:sz w:val="28"/>
          <w:szCs w:val="28"/>
        </w:rPr>
        <w:t>е требования и правила составления</w:t>
      </w:r>
      <w:r w:rsidR="00C84CE8">
        <w:rPr>
          <w:rFonts w:ascii="Times New Roman" w:hAnsi="Times New Roman" w:cs="Times New Roman"/>
          <w:sz w:val="28"/>
          <w:szCs w:val="28"/>
        </w:rPr>
        <w:t>.</w:t>
      </w:r>
    </w:p>
    <w:p w14:paraId="79B70EB5" w14:textId="77777777" w:rsidR="00A843F2" w:rsidRDefault="00A843F2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C2804" w14:textId="77777777" w:rsidR="001709C5" w:rsidRPr="00551A88" w:rsidRDefault="00551A88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3 Общие положения</w:t>
      </w:r>
    </w:p>
    <w:p w14:paraId="135821CF" w14:textId="77777777" w:rsidR="001709C5" w:rsidRPr="001709C5" w:rsidRDefault="001709C5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09C5">
        <w:rPr>
          <w:rFonts w:ascii="Times New Roman" w:hAnsi="Times New Roman" w:cs="Times New Roman"/>
          <w:b/>
          <w:sz w:val="28"/>
          <w:szCs w:val="28"/>
        </w:rPr>
        <w:t>3.1  Требования к диссертации</w:t>
      </w:r>
    </w:p>
    <w:p w14:paraId="3715BB85" w14:textId="77777777" w:rsidR="00A102D6" w:rsidRPr="00873AE2" w:rsidRDefault="001709C5" w:rsidP="00A102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3.1.1 </w:t>
      </w:r>
      <w:r w:rsidR="00A102D6"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Диссертация это квалификационная научная работа по конкретной специальности образовательной программы по подготовке доктора </w:t>
      </w:r>
      <w:r w:rsidR="00A102D6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философии (PhD), доктора по профилю</w:t>
      </w:r>
      <w:r w:rsidR="00A102D6"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7C7B56E" w14:textId="77777777" w:rsidR="00A102D6" w:rsidRPr="00873AE2" w:rsidRDefault="00A102D6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3.1.2 </w:t>
      </w:r>
      <w:r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диссертации </w:t>
      </w:r>
      <w:r w:rsidRPr="00873AE2">
        <w:rPr>
          <w:rFonts w:ascii="Times New Roman" w:hAnsi="Times New Roman" w:cs="Times New Roman"/>
          <w:sz w:val="28"/>
          <w:szCs w:val="28"/>
        </w:rPr>
        <w:t xml:space="preserve">должна быть связана с </w:t>
      </w:r>
      <w:r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приоритетными направлениями развития науки и/или государственным программами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либо программами фундаментальных или прикладных исследований. Содержание диссертации, поставленные цели и задачи, полученные научные результаты должны строго  соответствовать теме диссертации. </w:t>
      </w:r>
    </w:p>
    <w:p w14:paraId="23882E2E" w14:textId="77777777" w:rsidR="007C2B90" w:rsidRPr="00873AE2" w:rsidRDefault="007C2B90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>3.1.3 Диссертация выполняется с соблюдением принципов самостоятельности,  внутреннего единства, научной новизны, достоверности</w:t>
      </w:r>
      <w:r w:rsidR="00A61C23" w:rsidRPr="00873AE2">
        <w:rPr>
          <w:rFonts w:ascii="Times New Roman" w:hAnsi="Times New Roman" w:cs="Times New Roman"/>
          <w:sz w:val="28"/>
          <w:szCs w:val="28"/>
        </w:rPr>
        <w:t xml:space="preserve"> 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практической ценности.</w:t>
      </w:r>
    </w:p>
    <w:p w14:paraId="3A605FCC" w14:textId="77777777" w:rsidR="007C2B90" w:rsidRPr="00873AE2" w:rsidRDefault="007C2B90" w:rsidP="007C2B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Принцип самостоятельности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- диссертация должна быть написана  самостоятельно </w:t>
      </w:r>
      <w:r w:rsidRPr="00873AE2">
        <w:rPr>
          <w:rFonts w:ascii="Times New Roman" w:hAnsi="Times New Roman" w:cs="Times New Roman"/>
          <w:sz w:val="28"/>
          <w:szCs w:val="28"/>
        </w:rPr>
        <w:t>и свидетельствовать о личном вкладе автора диссертации в науку.</w:t>
      </w:r>
    </w:p>
    <w:p w14:paraId="1E47DAB8" w14:textId="77777777" w:rsidR="00E3367C" w:rsidRPr="00873AE2" w:rsidRDefault="007C2B90" w:rsidP="00E33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внутреннего единства</w:t>
      </w:r>
      <w:r w:rsidRPr="00873AE2">
        <w:rPr>
          <w:rFonts w:ascii="Times New Roman" w:hAnsi="Times New Roman" w:cs="Times New Roman"/>
          <w:sz w:val="28"/>
          <w:szCs w:val="28"/>
        </w:rPr>
        <w:t xml:space="preserve"> – диссертация должна обладать внутренним единством, все разделы и положения диссертации должны быть логически взаимосвязаны</w:t>
      </w:r>
      <w:r w:rsidR="00260A42" w:rsidRPr="00873AE2">
        <w:rPr>
          <w:rFonts w:ascii="Times New Roman" w:hAnsi="Times New Roman" w:cs="Times New Roman"/>
          <w:sz w:val="28"/>
          <w:szCs w:val="28"/>
        </w:rPr>
        <w:t>;</w:t>
      </w:r>
      <w:r w:rsidRPr="00873AE2">
        <w:rPr>
          <w:rFonts w:ascii="Times New Roman" w:hAnsi="Times New Roman" w:cs="Times New Roman"/>
          <w:sz w:val="28"/>
          <w:szCs w:val="28"/>
        </w:rPr>
        <w:t xml:space="preserve"> научные положения</w:t>
      </w:r>
      <w:r w:rsidR="00260A42" w:rsidRPr="00873AE2">
        <w:rPr>
          <w:rFonts w:ascii="Times New Roman" w:hAnsi="Times New Roman" w:cs="Times New Roman"/>
          <w:sz w:val="28"/>
          <w:szCs w:val="28"/>
        </w:rPr>
        <w:t>,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полученные результаты и рекомендации должны </w:t>
      </w:r>
      <w:r w:rsidR="00E3367C" w:rsidRPr="00873AE2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E3367C" w:rsidRPr="00873AE2">
        <w:rPr>
          <w:rFonts w:ascii="Times New Roman" w:hAnsi="Times New Roman" w:cs="Times New Roman"/>
          <w:sz w:val="28"/>
          <w:szCs w:val="28"/>
        </w:rPr>
        <w:t>ой</w:t>
      </w:r>
      <w:r w:rsidRPr="00873AE2">
        <w:rPr>
          <w:rFonts w:ascii="Times New Roman" w:hAnsi="Times New Roman" w:cs="Times New Roman"/>
          <w:sz w:val="28"/>
          <w:szCs w:val="28"/>
        </w:rPr>
        <w:t xml:space="preserve"> в диссертации цели и задачам.</w:t>
      </w:r>
      <w:r w:rsidR="00E3367C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Предложенные автором новые решения должны быть  аргументированы и оценены по сравнению с известными решениями.</w:t>
      </w:r>
    </w:p>
    <w:p w14:paraId="459E94DE" w14:textId="77777777" w:rsidR="007A6D4D" w:rsidRPr="00873AE2" w:rsidRDefault="007C2B90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lastRenderedPageBreak/>
        <w:t>Принцип научной новизны</w:t>
      </w:r>
      <w:r w:rsidRPr="00873AE2">
        <w:rPr>
          <w:rFonts w:ascii="Times New Roman" w:hAnsi="Times New Roman" w:cs="Times New Roman"/>
          <w:sz w:val="28"/>
          <w:szCs w:val="28"/>
        </w:rPr>
        <w:t xml:space="preserve"> </w:t>
      </w:r>
      <w:r w:rsidR="007A6D4D" w:rsidRPr="00873AE2">
        <w:rPr>
          <w:rFonts w:ascii="Times New Roman" w:hAnsi="Times New Roman" w:cs="Times New Roman"/>
          <w:sz w:val="28"/>
          <w:szCs w:val="28"/>
        </w:rPr>
        <w:t>–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все научные результаты, положения, рекомендации и выводы диссертации должны быть</w:t>
      </w:r>
      <w:r w:rsidRPr="00873AE2">
        <w:rPr>
          <w:rFonts w:ascii="Times New Roman" w:hAnsi="Times New Roman" w:cs="Times New Roman"/>
          <w:sz w:val="28"/>
          <w:szCs w:val="28"/>
        </w:rPr>
        <w:t xml:space="preserve"> </w:t>
      </w:r>
      <w:r w:rsidR="00C67497" w:rsidRPr="00873AE2">
        <w:rPr>
          <w:rFonts w:ascii="Times New Roman" w:hAnsi="Times New Roman" w:cs="Times New Roman"/>
          <w:sz w:val="28"/>
          <w:szCs w:val="28"/>
        </w:rPr>
        <w:t>новыми. С позиций новизны д</w:t>
      </w:r>
      <w:r w:rsidR="007A6D4D" w:rsidRPr="00873AE2">
        <w:rPr>
          <w:rFonts w:ascii="Times New Roman" w:hAnsi="Times New Roman" w:cs="Times New Roman"/>
          <w:sz w:val="28"/>
          <w:szCs w:val="28"/>
        </w:rPr>
        <w:t xml:space="preserve">иссертация должна содержать: </w:t>
      </w:r>
    </w:p>
    <w:p w14:paraId="6FC1E22F" w14:textId="77777777" w:rsidR="007A6D4D" w:rsidRPr="00873AE2" w:rsidRDefault="007A6D4D" w:rsidP="007A6D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новые научно обоснованные теоретические и (или) экспериментальные результаты, совокупность которых </w:t>
      </w:r>
      <w:r w:rsidR="00272C23" w:rsidRPr="00873AE2">
        <w:rPr>
          <w:rFonts w:ascii="Times New Roman" w:hAnsi="Times New Roman" w:cs="Times New Roman"/>
          <w:sz w:val="28"/>
          <w:szCs w:val="28"/>
        </w:rPr>
        <w:t>квалифицируется как новое научное достижение</w:t>
      </w:r>
      <w:r w:rsidR="00272C23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или 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имеет важное значение для развития</w:t>
      </w:r>
      <w:r w:rsidR="00272C23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конкретных научных направлений;</w:t>
      </w:r>
    </w:p>
    <w:p w14:paraId="7C0F2799" w14:textId="77777777" w:rsidR="007A6D4D" w:rsidRPr="00873AE2" w:rsidRDefault="007A6D4D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либо научно обоснованные технические, </w:t>
      </w:r>
      <w:r w:rsidR="00272C23" w:rsidRPr="00873AE2">
        <w:rPr>
          <w:rFonts w:ascii="Times New Roman" w:hAnsi="Times New Roman" w:cs="Times New Roman"/>
          <w:sz w:val="28"/>
          <w:szCs w:val="28"/>
        </w:rPr>
        <w:t xml:space="preserve">технологические, </w:t>
      </w:r>
      <w:r w:rsidRPr="00873AE2">
        <w:rPr>
          <w:rFonts w:ascii="Times New Roman" w:hAnsi="Times New Roman" w:cs="Times New Roman"/>
          <w:sz w:val="28"/>
          <w:szCs w:val="28"/>
        </w:rPr>
        <w:t xml:space="preserve">экономические или </w:t>
      </w:r>
      <w:r w:rsidR="00272C23" w:rsidRPr="00873AE2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Pr="00873AE2">
        <w:rPr>
          <w:rFonts w:ascii="Times New Roman" w:hAnsi="Times New Roman" w:cs="Times New Roman"/>
          <w:sz w:val="28"/>
          <w:szCs w:val="28"/>
        </w:rPr>
        <w:t>решения, внедрение которых вносит значительный вклад в развитие экономики страны.</w:t>
      </w:r>
    </w:p>
    <w:p w14:paraId="6C6F029A" w14:textId="77777777" w:rsidR="00E3367C" w:rsidRPr="00873AE2" w:rsidRDefault="00272C23" w:rsidP="00E3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Принцип достоверности</w:t>
      </w:r>
      <w:r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E3367C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результаты диссертационной работы должны быть получены  </w:t>
      </w:r>
      <w:r w:rsidR="00E3367C" w:rsidRPr="00873AE2">
        <w:rPr>
          <w:rFonts w:ascii="Times New Roman" w:hAnsi="Times New Roman" w:cs="Times New Roman"/>
          <w:sz w:val="28"/>
          <w:szCs w:val="28"/>
        </w:rPr>
        <w:t>с использованием современных методов научных исследований</w:t>
      </w:r>
      <w:r w:rsidR="00E3367C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3367C" w:rsidRPr="00873AE2">
        <w:rPr>
          <w:rFonts w:ascii="Times New Roman" w:hAnsi="Times New Roman" w:cs="Times New Roman"/>
          <w:sz w:val="28"/>
          <w:szCs w:val="28"/>
        </w:rPr>
        <w:t xml:space="preserve">методик обработки и интерпретации данных с применением компьютерных технологий. </w:t>
      </w:r>
      <w:r w:rsidR="00A61C23" w:rsidRPr="00873AE2">
        <w:rPr>
          <w:rFonts w:ascii="Times New Roman" w:hAnsi="Times New Roman" w:cs="Times New Roman"/>
          <w:sz w:val="28"/>
          <w:szCs w:val="28"/>
        </w:rPr>
        <w:t>Для диссертаций</w:t>
      </w:r>
      <w:r w:rsidR="009175C6">
        <w:rPr>
          <w:rFonts w:ascii="Times New Roman" w:hAnsi="Times New Roman" w:cs="Times New Roman"/>
          <w:sz w:val="28"/>
          <w:szCs w:val="28"/>
        </w:rPr>
        <w:t>,</w:t>
      </w:r>
      <w:r w:rsidR="00A61C23" w:rsidRPr="00873AE2">
        <w:rPr>
          <w:rFonts w:ascii="Times New Roman" w:hAnsi="Times New Roman" w:cs="Times New Roman"/>
          <w:sz w:val="28"/>
          <w:szCs w:val="28"/>
        </w:rPr>
        <w:t xml:space="preserve"> выполненных по естественным, техническим, медицинским, сельскохозяйственным специальностям т</w:t>
      </w:r>
      <w:r w:rsidR="00E3367C" w:rsidRPr="00873AE2">
        <w:rPr>
          <w:rFonts w:ascii="Times New Roman" w:hAnsi="Times New Roman" w:cs="Times New Roman"/>
          <w:sz w:val="28"/>
          <w:szCs w:val="28"/>
        </w:rPr>
        <w:t>еоретические выводы, модели, выявленные взаимосвязи и закономерности должны быть доказаны и подтверждены экспериментальным исследованием.</w:t>
      </w:r>
    </w:p>
    <w:p w14:paraId="79C3CF0B" w14:textId="77777777" w:rsidR="00E3367C" w:rsidRPr="005F0334" w:rsidRDefault="00E3367C" w:rsidP="00260A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практической ценности диссертации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- в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 и другими официальными документами, а в диссертации, имеющей теоретическое значение – рекомендации по использованию научных выводов.</w:t>
      </w:r>
    </w:p>
    <w:p w14:paraId="67EAD7FF" w14:textId="77777777" w:rsidR="00551A88" w:rsidRPr="00551A88" w:rsidRDefault="00551A88" w:rsidP="00551A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3.1.</w:t>
      </w:r>
      <w:r w:rsidR="008D0E1C">
        <w:rPr>
          <w:rFonts w:ascii="Times New Roman" w:hAnsi="Times New Roman" w:cs="Times New Roman"/>
          <w:sz w:val="28"/>
          <w:szCs w:val="28"/>
        </w:rPr>
        <w:t>4</w:t>
      </w:r>
      <w:r w:rsidRPr="00551A88">
        <w:rPr>
          <w:rFonts w:ascii="Times New Roman" w:hAnsi="Times New Roman" w:cs="Times New Roman"/>
          <w:sz w:val="28"/>
          <w:szCs w:val="28"/>
        </w:rPr>
        <w:tab/>
        <w:t>Объем диссертации на соискание ученой степени доктора философии (</w:t>
      </w:r>
      <w:r w:rsidRPr="00551A8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51A88">
        <w:rPr>
          <w:rFonts w:ascii="Times New Roman" w:hAnsi="Times New Roman" w:cs="Times New Roman"/>
          <w:sz w:val="28"/>
          <w:szCs w:val="28"/>
        </w:rPr>
        <w:t>), доктора по профилю</w:t>
      </w:r>
    </w:p>
    <w:p w14:paraId="376D4D58" w14:textId="77777777" w:rsidR="00551A88" w:rsidRPr="00551A88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Объем диссертации</w:t>
      </w:r>
      <w:r w:rsidR="00A843F2">
        <w:rPr>
          <w:rFonts w:ascii="Times New Roman" w:hAnsi="Times New Roman" w:cs="Times New Roman"/>
          <w:sz w:val="28"/>
          <w:szCs w:val="28"/>
        </w:rPr>
        <w:t xml:space="preserve"> </w:t>
      </w:r>
      <w:r w:rsidRPr="00551A88">
        <w:rPr>
          <w:rFonts w:ascii="Times New Roman" w:hAnsi="Times New Roman" w:cs="Times New Roman"/>
          <w:sz w:val="28"/>
          <w:szCs w:val="28"/>
        </w:rPr>
        <w:t>не должен превышать 150 страниц. Объем диссертации по гуманитарным наукам может быть на 25% больше.</w:t>
      </w:r>
    </w:p>
    <w:p w14:paraId="773CFE89" w14:textId="77777777" w:rsidR="00551A88" w:rsidRPr="00551A88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Приложения в указанный объем диссертации не включаются.</w:t>
      </w:r>
    </w:p>
    <w:p w14:paraId="79FDB83D" w14:textId="77777777" w:rsidR="00551A88" w:rsidRPr="00697ED3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59200B6" w14:textId="77777777" w:rsidR="00551A88" w:rsidRPr="00551A88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88">
        <w:rPr>
          <w:rFonts w:ascii="Times New Roman" w:hAnsi="Times New Roman" w:cs="Times New Roman"/>
          <w:b/>
          <w:sz w:val="28"/>
          <w:szCs w:val="28"/>
        </w:rPr>
        <w:t>Структура диссертации</w:t>
      </w:r>
    </w:p>
    <w:p w14:paraId="1D320609" w14:textId="77777777" w:rsidR="00551A88" w:rsidRPr="00551A88" w:rsidRDefault="00551A88" w:rsidP="00551A8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Структурными элементами диссертации являются:</w:t>
      </w:r>
    </w:p>
    <w:p w14:paraId="231E386D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59676711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содержание;</w:t>
      </w:r>
    </w:p>
    <w:p w14:paraId="6EE9DD3A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нормативные ссылки;</w:t>
      </w:r>
    </w:p>
    <w:p w14:paraId="1CD8E30C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определения;   </w:t>
      </w:r>
    </w:p>
    <w:p w14:paraId="478B0944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обозначения и сокращения;</w:t>
      </w:r>
    </w:p>
    <w:p w14:paraId="3BEF619A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введение;</w:t>
      </w:r>
    </w:p>
    <w:p w14:paraId="69801A00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основная часть;</w:t>
      </w:r>
    </w:p>
    <w:p w14:paraId="72724FA8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заключение;</w:t>
      </w:r>
    </w:p>
    <w:p w14:paraId="2666E22F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14:paraId="53FFEC2E" w14:textId="77777777"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приложения.</w:t>
      </w:r>
    </w:p>
    <w:p w14:paraId="1C148903" w14:textId="77777777" w:rsidR="00296B5E" w:rsidRDefault="00296B5E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AD90BEF" w14:textId="77777777" w:rsidR="00551A88" w:rsidRPr="003A2335" w:rsidRDefault="00551A88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 xml:space="preserve">5 Требования к структурным элементам диссертации </w:t>
      </w:r>
    </w:p>
    <w:p w14:paraId="53ABB37A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5.1 Титульный лист</w:t>
      </w:r>
    </w:p>
    <w:p w14:paraId="7D113F7C" w14:textId="77777777" w:rsidR="00551A88" w:rsidRPr="003A2335" w:rsidRDefault="001D1FE5" w:rsidP="00551A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A2335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диссертации и служит </w:t>
      </w:r>
      <w:r w:rsidR="00551A88" w:rsidRPr="003A2335">
        <w:rPr>
          <w:rFonts w:ascii="Times New Roman" w:hAnsi="Times New Roman" w:cs="Times New Roman"/>
          <w:sz w:val="28"/>
          <w:szCs w:val="28"/>
        </w:rPr>
        <w:lastRenderedPageBreak/>
        <w:t>источником информации, необходимой для обработки и поиска документа.</w:t>
      </w:r>
    </w:p>
    <w:p w14:paraId="19BD7508" w14:textId="77777777" w:rsidR="00551A88" w:rsidRPr="003A2335" w:rsidRDefault="00551A88" w:rsidP="00551A88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 титульном листе приводят следующие сведения:</w:t>
      </w:r>
    </w:p>
    <w:p w14:paraId="143F667C" w14:textId="77777777"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наименование организации, где выполнена диссертация;</w:t>
      </w:r>
    </w:p>
    <w:p w14:paraId="5F4B6DD3" w14:textId="77777777"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14:paraId="6BC11C21" w14:textId="77777777"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ограничительный гриф (при его необходимости);</w:t>
      </w:r>
    </w:p>
    <w:p w14:paraId="6A610E14" w14:textId="77777777"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фамилия, имя, отчество диссертанта;</w:t>
      </w:r>
    </w:p>
    <w:p w14:paraId="28660B48" w14:textId="77777777"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14:paraId="6DCB7FDA" w14:textId="77777777" w:rsidR="00551A88" w:rsidRPr="003A2335" w:rsidRDefault="00DB3E9A" w:rsidP="00DB3E9A">
      <w:pPr>
        <w:shd w:val="clear" w:color="auto" w:fill="FFFFFF"/>
        <w:tabs>
          <w:tab w:val="left" w:pos="0"/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шифр и наименование </w:t>
      </w:r>
      <w:r w:rsidR="00551A88" w:rsidRPr="003A2335">
        <w:rPr>
          <w:rFonts w:ascii="Times New Roman" w:hAnsi="Times New Roman" w:cs="Times New Roman"/>
          <w:sz w:val="28"/>
          <w:szCs w:val="28"/>
        </w:rPr>
        <w:t>специальности (по Классификатору специальностей высшего и послевузовского образования РК)</w:t>
      </w:r>
    </w:p>
    <w:p w14:paraId="32F4BEF7" w14:textId="77777777"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искомая ученая степень;</w:t>
      </w:r>
    </w:p>
    <w:p w14:paraId="724ECB71" w14:textId="77777777"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фамилия и инициалы научных консультантов;</w:t>
      </w:r>
    </w:p>
    <w:p w14:paraId="53DF935A" w14:textId="77777777"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место и дата (год)</w:t>
      </w:r>
      <w:r w:rsidR="009175C6">
        <w:rPr>
          <w:rFonts w:ascii="Times New Roman" w:hAnsi="Times New Roman" w:cs="Times New Roman"/>
          <w:sz w:val="28"/>
          <w:szCs w:val="28"/>
        </w:rPr>
        <w:t>.</w:t>
      </w:r>
    </w:p>
    <w:p w14:paraId="4324D3B7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Титульный лист включают в общую нумерацию страниц диссертации. Номер страницы на титульном листе не проставляют.</w:t>
      </w:r>
    </w:p>
    <w:p w14:paraId="76DADC28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</w:t>
      </w:r>
      <w:r w:rsidRPr="003A2335">
        <w:rPr>
          <w:rFonts w:ascii="Times New Roman" w:hAnsi="Times New Roman" w:cs="Times New Roman"/>
          <w:iCs/>
          <w:sz w:val="28"/>
          <w:szCs w:val="28"/>
        </w:rPr>
        <w:t>с</w:t>
      </w:r>
      <w:r w:rsidRPr="003A23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приложением А.</w:t>
      </w:r>
    </w:p>
    <w:p w14:paraId="453CF214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 титульном листе должна быть личная подпись докторанта, выполненная черными чернилами</w:t>
      </w:r>
      <w:r w:rsidR="00045E31">
        <w:rPr>
          <w:rFonts w:ascii="Times New Roman" w:hAnsi="Times New Roman" w:cs="Times New Roman"/>
          <w:sz w:val="28"/>
          <w:szCs w:val="28"/>
        </w:rPr>
        <w:t>.</w:t>
      </w:r>
      <w:r w:rsidRPr="003A2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FB35F" w14:textId="77777777" w:rsidR="003900B7" w:rsidRPr="00697ED3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1310FA4" w14:textId="77777777" w:rsidR="00551A88" w:rsidRPr="003A2335" w:rsidRDefault="00551A88" w:rsidP="00DC4716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5.2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Содержание диссертации</w:t>
      </w:r>
    </w:p>
    <w:p w14:paraId="4231CF09" w14:textId="77777777" w:rsidR="00551A88" w:rsidRPr="003A2335" w:rsidRDefault="00551A88" w:rsidP="00551A8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Содержание диссертации включает введение, порядковые номера и наименования всех разделов, подразделов, пунктов (если они имеют наименования), заключение, список использованных источников и наименование приложений с указанием номеров страниц, с которых начинаются эти элементы диссертации.</w:t>
      </w:r>
    </w:p>
    <w:p w14:paraId="0BE0588D" w14:textId="77777777" w:rsidR="003900B7" w:rsidRPr="00AF440D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8B1C941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5.3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Нормативные ссылки</w:t>
      </w:r>
    </w:p>
    <w:p w14:paraId="178286A7" w14:textId="77777777"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Структурный элемент «Нормативные ссылки» содержит перечень стандартов, на которые в тексте диссертации дана ссылка.</w:t>
      </w:r>
    </w:p>
    <w:p w14:paraId="05746573" w14:textId="77777777"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Перечень ссылочных стандартов начинают со слов: «В настоящей диссертации использованы ссылки на следующие стандарты».</w:t>
      </w:r>
    </w:p>
    <w:p w14:paraId="5D64A9C4" w14:textId="77777777"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В перечень включают обозначения стандартов и их наименования в порядке возрастания регистрационных номеров обозначений.</w:t>
      </w:r>
    </w:p>
    <w:p w14:paraId="79D1BEDC" w14:textId="77777777" w:rsidR="003900B7" w:rsidRPr="00AF440D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E93E505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5.4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Определения</w:t>
      </w:r>
    </w:p>
    <w:p w14:paraId="0AC5EEA0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5.4.1</w:t>
      </w:r>
      <w:r w:rsidRPr="003A2335">
        <w:rPr>
          <w:rFonts w:ascii="Times New Roman" w:hAnsi="Times New Roman" w:cs="Times New Roman"/>
          <w:sz w:val="28"/>
          <w:szCs w:val="28"/>
        </w:rPr>
        <w:tab/>
        <w:t>Структурный элемент «Определения» содержит определения, необходимые для уточнения или установления терминов, используемых в диссертации.</w:t>
      </w:r>
    </w:p>
    <w:p w14:paraId="666022B3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5.4.2</w:t>
      </w:r>
      <w:r w:rsidRPr="003A2335">
        <w:rPr>
          <w:rFonts w:ascii="Times New Roman" w:hAnsi="Times New Roman" w:cs="Times New Roman"/>
          <w:sz w:val="28"/>
          <w:szCs w:val="28"/>
        </w:rPr>
        <w:tab/>
        <w:t>Перечень определений начинают со слов: «В настоящей диссертации применяют следующие термины с соответствующими определениями».</w:t>
      </w:r>
    </w:p>
    <w:p w14:paraId="11201E2C" w14:textId="77777777" w:rsidR="003A2335" w:rsidRPr="00C6343A" w:rsidRDefault="003A2335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8323C1A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5.5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Обозначения и сокращения</w:t>
      </w:r>
    </w:p>
    <w:p w14:paraId="5A387B2C" w14:textId="77777777" w:rsidR="00551A88" w:rsidRPr="003A2335" w:rsidRDefault="00551A88" w:rsidP="00873A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5.5.1 Структурный элемент «Обозначения и сокращения» содержит перечень обозначений и сокращений, применяемых в диссертации.</w:t>
      </w:r>
    </w:p>
    <w:p w14:paraId="43DA3CFF" w14:textId="77777777" w:rsidR="00551A88" w:rsidRPr="003A2335" w:rsidRDefault="00551A88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  <w:tab w:val="left" w:pos="57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Зап</w:t>
      </w:r>
      <w:r w:rsidR="00C6343A">
        <w:rPr>
          <w:rFonts w:ascii="Times New Roman" w:hAnsi="Times New Roman" w:cs="Times New Roman"/>
          <w:sz w:val="28"/>
          <w:szCs w:val="28"/>
        </w:rPr>
        <w:t>ись обозначений и сокращений при</w:t>
      </w:r>
      <w:r w:rsidRPr="003A2335">
        <w:rPr>
          <w:rFonts w:ascii="Times New Roman" w:hAnsi="Times New Roman" w:cs="Times New Roman"/>
          <w:sz w:val="28"/>
          <w:szCs w:val="28"/>
        </w:rPr>
        <w:t xml:space="preserve">водят в порядке приведения их в тексте диссертации или в алфавитном порядке с необходимой расшифровкой и </w:t>
      </w:r>
      <w:r w:rsidRPr="003A2335">
        <w:rPr>
          <w:rFonts w:ascii="Times New Roman" w:hAnsi="Times New Roman" w:cs="Times New Roman"/>
          <w:sz w:val="28"/>
          <w:szCs w:val="28"/>
        </w:rPr>
        <w:lastRenderedPageBreak/>
        <w:t>пояснениями.</w:t>
      </w:r>
    </w:p>
    <w:p w14:paraId="2662DFB3" w14:textId="77777777" w:rsidR="00551A88" w:rsidRPr="003A2335" w:rsidRDefault="001D1FE5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A2335">
        <w:rPr>
          <w:rFonts w:ascii="Times New Roman" w:hAnsi="Times New Roman" w:cs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14:paraId="3A2CA06F" w14:textId="77777777"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14:paraId="5D1383F6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iCs/>
          <w:sz w:val="28"/>
          <w:szCs w:val="28"/>
        </w:rPr>
        <w:t xml:space="preserve">5.6 </w:t>
      </w:r>
      <w:r w:rsidRPr="003A233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0BA52B4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Введение должно содержат</w:t>
      </w:r>
      <w:r w:rsidR="00103B00">
        <w:rPr>
          <w:rFonts w:ascii="Times New Roman" w:hAnsi="Times New Roman" w:cs="Times New Roman"/>
          <w:sz w:val="28"/>
          <w:szCs w:val="28"/>
        </w:rPr>
        <w:t>ь</w:t>
      </w:r>
      <w:r w:rsidRPr="003A2335">
        <w:rPr>
          <w:rFonts w:ascii="Times New Roman" w:hAnsi="Times New Roman" w:cs="Times New Roman"/>
          <w:sz w:val="28"/>
          <w:szCs w:val="28"/>
        </w:rPr>
        <w:t xml:space="preserve"> оценку современного состояния решаемой научной или научно-технологической проблемы (задачи), основание и исходные данные для разработки темы, обоснование необходимости проведения данной научно-исследовательской работы, сведения о планируемом научно-техническом уровне разработки, о патентных исследованиях и выводы из них, сведения о метрологическом обеспечении диссертации. Во введении должны быть показаны актуальность и новизна темы, связь данной работы с другими научно-исследовательскими работами, а также должны быть приведены цели, объект и предмет, задачи исследования, их место в выполнении научно-исследовательской работы (НИР) в целом, отражены методологическая база, положения, выносимые на защиту</w:t>
      </w:r>
      <w:r w:rsidR="003A2335" w:rsidRPr="003A2335">
        <w:rPr>
          <w:rFonts w:ascii="Times New Roman" w:hAnsi="Times New Roman" w:cs="Times New Roman"/>
          <w:sz w:val="28"/>
          <w:szCs w:val="28"/>
        </w:rPr>
        <w:t>.</w:t>
      </w:r>
    </w:p>
    <w:p w14:paraId="1703912B" w14:textId="77777777"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EE4E6EC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5.7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2E7BF6CD" w14:textId="77777777" w:rsidR="00551A88" w:rsidRPr="003A2335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В основной части диссертации приводят данные, отражающие сущность, методику и основные результаты выполненной работы.</w:t>
      </w:r>
    </w:p>
    <w:p w14:paraId="64B7F51B" w14:textId="77777777" w:rsidR="00551A88" w:rsidRPr="003A2335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Основная часть должна содержать:</w:t>
      </w:r>
    </w:p>
    <w:p w14:paraId="0042F676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-</w:t>
      </w:r>
      <w:r w:rsidRPr="003A2335">
        <w:rPr>
          <w:rFonts w:ascii="Times New Roman" w:hAnsi="Times New Roman" w:cs="Times New Roman"/>
          <w:sz w:val="28"/>
          <w:szCs w:val="28"/>
        </w:rPr>
        <w:tab/>
        <w:t>выбор направления исследования, включающий обоснование направления исследования, методы решения задач и их сравнительную оценку, описание выбранной  обшей методики проведения научно-исследовательской работы;</w:t>
      </w:r>
    </w:p>
    <w:p w14:paraId="23F5C4B1" w14:textId="77777777" w:rsidR="00A50F2B" w:rsidRDefault="00A50F2B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цели, объекта и предмета исследования, задач исследования</w:t>
      </w:r>
    </w:p>
    <w:p w14:paraId="26877A25" w14:textId="77777777"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36659603" w14:textId="77777777"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обобщение и оценку результатов исследований, включаю</w:t>
      </w:r>
      <w:r w:rsidR="00DB6C37">
        <w:rPr>
          <w:rFonts w:ascii="Times New Roman" w:hAnsi="Times New Roman" w:cs="Times New Roman"/>
          <w:sz w:val="28"/>
          <w:szCs w:val="28"/>
        </w:rPr>
        <w:t>щ</w:t>
      </w:r>
      <w:r w:rsidRPr="003A2335">
        <w:rPr>
          <w:rFonts w:ascii="Times New Roman" w:hAnsi="Times New Roman" w:cs="Times New Roman"/>
          <w:sz w:val="28"/>
          <w:szCs w:val="28"/>
        </w:rPr>
        <w:t>их оценку полноты решения поставленной задачи и предложения по дальнейшим направлениям работы, оценку достоверности полученных результатов и их сравнение с аналогичными результатами отечественных и зарубежных работ.</w:t>
      </w:r>
    </w:p>
    <w:p w14:paraId="7238D03F" w14:textId="77777777" w:rsidR="001D1FE5" w:rsidRPr="00873AE2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Каждый раздел диссертации должен заканчиваться основными выводами и являться основой для следующего раздела. </w:t>
      </w:r>
    </w:p>
    <w:p w14:paraId="0899F4F4" w14:textId="77777777" w:rsidR="003900B7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Изложение в основной части диссертации должно быть строго </w:t>
      </w:r>
      <w:r w:rsidR="00C67497" w:rsidRPr="00873AE2">
        <w:rPr>
          <w:rFonts w:ascii="Times New Roman" w:hAnsi="Times New Roman" w:cs="Times New Roman"/>
          <w:sz w:val="28"/>
          <w:szCs w:val="28"/>
        </w:rPr>
        <w:t>обоснованным</w:t>
      </w:r>
      <w:r w:rsidRPr="00873AE2">
        <w:rPr>
          <w:rFonts w:ascii="Times New Roman" w:hAnsi="Times New Roman" w:cs="Times New Roman"/>
          <w:sz w:val="28"/>
          <w:szCs w:val="28"/>
        </w:rPr>
        <w:t xml:space="preserve">, целостным и </w:t>
      </w:r>
      <w:r w:rsidR="00C67497" w:rsidRPr="00873AE2">
        <w:rPr>
          <w:rFonts w:ascii="Times New Roman" w:hAnsi="Times New Roman" w:cs="Times New Roman"/>
          <w:sz w:val="28"/>
          <w:szCs w:val="28"/>
        </w:rPr>
        <w:t>логичным</w:t>
      </w:r>
      <w:r w:rsidRPr="00873AE2">
        <w:rPr>
          <w:rFonts w:ascii="Times New Roman" w:hAnsi="Times New Roman" w:cs="Times New Roman"/>
          <w:sz w:val="28"/>
          <w:szCs w:val="28"/>
        </w:rPr>
        <w:t xml:space="preserve">. </w:t>
      </w:r>
      <w:r w:rsidRPr="00873AE2">
        <w:rPr>
          <w:rFonts w:ascii="Times New Roman" w:hAnsi="Times New Roman" w:cs="Times New Roman"/>
          <w:sz w:val="28"/>
          <w:szCs w:val="28"/>
        </w:rPr>
        <w:tab/>
        <w:t>Орфографические</w:t>
      </w:r>
      <w:r w:rsidR="00C67497" w:rsidRPr="00873AE2">
        <w:rPr>
          <w:rFonts w:ascii="Times New Roman" w:hAnsi="Times New Roman" w:cs="Times New Roman"/>
          <w:sz w:val="28"/>
          <w:szCs w:val="28"/>
        </w:rPr>
        <w:t>, грамматические</w:t>
      </w:r>
      <w:r w:rsidRPr="00873AE2">
        <w:rPr>
          <w:rFonts w:ascii="Times New Roman" w:hAnsi="Times New Roman" w:cs="Times New Roman"/>
          <w:sz w:val="28"/>
          <w:szCs w:val="28"/>
        </w:rPr>
        <w:t xml:space="preserve"> и пунктуационные ошибки в диссертации не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должны допускаться</w:t>
      </w:r>
      <w:r w:rsidRPr="00873AE2">
        <w:rPr>
          <w:rFonts w:ascii="Times New Roman" w:hAnsi="Times New Roman" w:cs="Times New Roman"/>
          <w:sz w:val="28"/>
          <w:szCs w:val="28"/>
        </w:rPr>
        <w:t xml:space="preserve">. Стиль изложения 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текста диссертации </w:t>
      </w:r>
      <w:r w:rsidRPr="00873AE2">
        <w:rPr>
          <w:rFonts w:ascii="Times New Roman" w:hAnsi="Times New Roman" w:cs="Times New Roman"/>
          <w:sz w:val="28"/>
          <w:szCs w:val="28"/>
        </w:rPr>
        <w:t xml:space="preserve">должен быть корректным с научной точки зрения. Не допускаются чьи-либо </w:t>
      </w:r>
      <w:r w:rsidR="00C67497" w:rsidRPr="00873AE2">
        <w:rPr>
          <w:rFonts w:ascii="Times New Roman" w:hAnsi="Times New Roman" w:cs="Times New Roman"/>
          <w:sz w:val="28"/>
          <w:szCs w:val="28"/>
        </w:rPr>
        <w:t>эмоциональные</w:t>
      </w:r>
      <w:r w:rsidRPr="00873AE2">
        <w:rPr>
          <w:rFonts w:ascii="Times New Roman" w:hAnsi="Times New Roman" w:cs="Times New Roman"/>
          <w:sz w:val="28"/>
          <w:szCs w:val="28"/>
        </w:rPr>
        <w:t xml:space="preserve"> суждения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высказывания, выражения из художественной литературы, обыденные житейские выражения, жаргон и т.п.</w:t>
      </w:r>
      <w:r w:rsidR="00C67497" w:rsidRPr="00873AE2">
        <w:rPr>
          <w:rFonts w:ascii="Times New Roman" w:hAnsi="Times New Roman" w:cs="Times New Roman"/>
          <w:sz w:val="28"/>
          <w:szCs w:val="28"/>
        </w:rPr>
        <w:t>.</w:t>
      </w:r>
      <w:r w:rsidR="00C67497">
        <w:rPr>
          <w:rFonts w:ascii="Times New Roman" w:hAnsi="Times New Roman" w:cs="Times New Roman"/>
          <w:sz w:val="28"/>
          <w:szCs w:val="28"/>
        </w:rPr>
        <w:t xml:space="preserve"> </w:t>
      </w:r>
      <w:r w:rsidRPr="001D1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6F60E" w14:textId="77777777" w:rsidR="00C67497" w:rsidRPr="001D1FE5" w:rsidRDefault="00C67497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A4084" w14:textId="77777777" w:rsidR="00551A88" w:rsidRPr="003A2335" w:rsidRDefault="00551A88" w:rsidP="00873AE2">
      <w:pPr>
        <w:shd w:val="clear" w:color="auto" w:fill="FFFFFF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5.8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3A2335">
        <w:rPr>
          <w:rFonts w:ascii="Times New Roman" w:hAnsi="Times New Roman" w:cs="Times New Roman"/>
          <w:sz w:val="28"/>
          <w:szCs w:val="28"/>
        </w:rPr>
        <w:br/>
        <w:t>Заключение должно содержать:</w:t>
      </w:r>
    </w:p>
    <w:p w14:paraId="23F9E218" w14:textId="77777777"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lastRenderedPageBreak/>
        <w:t>краткие выводы по результатам диссертационных исследований;</w:t>
      </w:r>
    </w:p>
    <w:p w14:paraId="446379E7" w14:textId="77777777"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оценку полноты решений поставленных задач;</w:t>
      </w:r>
    </w:p>
    <w:p w14:paraId="37485BD3" w14:textId="77777777"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рекомендаци</w:t>
      </w:r>
      <w:r w:rsidR="003C0EC3">
        <w:rPr>
          <w:rFonts w:ascii="Times New Roman" w:hAnsi="Times New Roman" w:cs="Times New Roman"/>
          <w:sz w:val="28"/>
          <w:szCs w:val="28"/>
        </w:rPr>
        <w:t>и</w:t>
      </w:r>
      <w:r w:rsidRPr="003A2335">
        <w:rPr>
          <w:rFonts w:ascii="Times New Roman" w:hAnsi="Times New Roman" w:cs="Times New Roman"/>
          <w:sz w:val="28"/>
          <w:szCs w:val="28"/>
        </w:rPr>
        <w:t xml:space="preserve"> и исходны</w:t>
      </w:r>
      <w:r w:rsidR="003C0EC3">
        <w:rPr>
          <w:rFonts w:ascii="Times New Roman" w:hAnsi="Times New Roman" w:cs="Times New Roman"/>
          <w:sz w:val="28"/>
          <w:szCs w:val="28"/>
        </w:rPr>
        <w:t>е</w:t>
      </w:r>
      <w:r w:rsidRPr="003A233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C0EC3">
        <w:rPr>
          <w:rFonts w:ascii="Times New Roman" w:hAnsi="Times New Roman" w:cs="Times New Roman"/>
          <w:sz w:val="28"/>
          <w:szCs w:val="28"/>
        </w:rPr>
        <w:t>е</w:t>
      </w:r>
      <w:r w:rsidRPr="003A2335">
        <w:rPr>
          <w:rFonts w:ascii="Times New Roman" w:hAnsi="Times New Roman" w:cs="Times New Roman"/>
          <w:sz w:val="28"/>
          <w:szCs w:val="28"/>
        </w:rPr>
        <w:t xml:space="preserve"> по конкретному использованию результатов;</w:t>
      </w:r>
    </w:p>
    <w:p w14:paraId="6DF77D60" w14:textId="77777777"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оценку технико-экономической эффективности внедрения;</w:t>
      </w:r>
    </w:p>
    <w:p w14:paraId="4A91AFE7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-</w:t>
      </w:r>
      <w:r w:rsidRPr="003A2335">
        <w:rPr>
          <w:rFonts w:ascii="Times New Roman" w:hAnsi="Times New Roman" w:cs="Times New Roman"/>
          <w:sz w:val="28"/>
          <w:szCs w:val="28"/>
        </w:rPr>
        <w:tab/>
        <w:t>оценку научного уровня выполненной работы в сравнении с лучшими достижениями в данной области.</w:t>
      </w:r>
    </w:p>
    <w:p w14:paraId="52161DA3" w14:textId="77777777" w:rsidR="003900B7" w:rsidRPr="00AF440D" w:rsidRDefault="003900B7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57BE58F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5.9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6D2275A4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источниках, использованных при написании диссертации.</w:t>
      </w:r>
    </w:p>
    <w:p w14:paraId="5E07F47C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Список оформляется в соответствии с приложением Б.</w:t>
      </w:r>
    </w:p>
    <w:p w14:paraId="723B2611" w14:textId="77777777" w:rsidR="003900B7" w:rsidRPr="00AF440D" w:rsidRDefault="003900B7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03F07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5.10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6FEEDC43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5.10.1</w:t>
      </w:r>
      <w:r w:rsidRPr="003A2335">
        <w:rPr>
          <w:rFonts w:ascii="Times New Roman" w:hAnsi="Times New Roman" w:cs="Times New Roman"/>
          <w:sz w:val="28"/>
          <w:szCs w:val="28"/>
        </w:rPr>
        <w:tab/>
        <w:t>В приложения рекомендуется включать материалы, связанные с выполненной диссертацией, которые по каким-либо причинам не могут быть включены в основную часть.</w:t>
      </w:r>
    </w:p>
    <w:p w14:paraId="3984E5AF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В приложения могут быть включены:</w:t>
      </w:r>
    </w:p>
    <w:p w14:paraId="3A6C416B" w14:textId="77777777"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промежуточные математические доказательства, формулы и расчеты;</w:t>
      </w:r>
    </w:p>
    <w:p w14:paraId="66166D5A" w14:textId="77777777"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14:paraId="056DFA7A" w14:textId="77777777"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протоколы испытаний;</w:t>
      </w:r>
    </w:p>
    <w:p w14:paraId="672ED98F" w14:textId="77777777"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описание аппаратуры и приборов, применяемых при проведении экспериментов, измерений и испытаний;</w:t>
      </w:r>
    </w:p>
    <w:p w14:paraId="0B5D287B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-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и методики, описания алгоритмов и программ задач, решаемых ЭВМ, разработанных в процессе выполнения диссертационной работы;</w:t>
      </w:r>
    </w:p>
    <w:p w14:paraId="0FE6AEE2" w14:textId="77777777" w:rsidR="00551A88" w:rsidRPr="003A2335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иллюстрации (фотографии) вспомогательного характера;</w:t>
      </w:r>
    </w:p>
    <w:p w14:paraId="1FCFD06C" w14:textId="77777777" w:rsidR="00551A88" w:rsidRPr="003A2335" w:rsidRDefault="00551A88" w:rsidP="00551A8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протокол рассмотрения диссертационной работы (или ее части) на научно-техническом совете;</w:t>
      </w:r>
    </w:p>
    <w:p w14:paraId="027B7B2E" w14:textId="77777777" w:rsidR="00551A88" w:rsidRPr="003A2335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акты внедрения результатов диссертационной работы и др.</w:t>
      </w:r>
    </w:p>
    <w:p w14:paraId="5631532D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5.10.2</w:t>
      </w:r>
      <w:r w:rsidRPr="003A2335">
        <w:rPr>
          <w:rFonts w:ascii="Times New Roman" w:hAnsi="Times New Roman" w:cs="Times New Roman"/>
          <w:sz w:val="28"/>
          <w:szCs w:val="28"/>
        </w:rPr>
        <w:tab/>
        <w:t xml:space="preserve">Приложения следует оформлять в соответствии с </w:t>
      </w:r>
      <w:r w:rsidR="003C0EC3">
        <w:rPr>
          <w:rFonts w:ascii="Times New Roman" w:hAnsi="Times New Roman" w:cs="Times New Roman"/>
          <w:sz w:val="28"/>
          <w:szCs w:val="28"/>
        </w:rPr>
        <w:t xml:space="preserve">п. </w:t>
      </w:r>
      <w:r w:rsidRPr="003A2335">
        <w:rPr>
          <w:rFonts w:ascii="Times New Roman" w:hAnsi="Times New Roman" w:cs="Times New Roman"/>
          <w:sz w:val="28"/>
          <w:szCs w:val="28"/>
        </w:rPr>
        <w:t>6.12.</w:t>
      </w:r>
    </w:p>
    <w:p w14:paraId="3D50B96C" w14:textId="77777777" w:rsidR="00551A88" w:rsidRPr="00AF440D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E62712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7311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диссертации </w:t>
      </w:r>
    </w:p>
    <w:p w14:paraId="0475B848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6.1 Общие требования</w:t>
      </w:r>
    </w:p>
    <w:p w14:paraId="332B545C" w14:textId="77777777" w:rsidR="00551A88" w:rsidRPr="003A2335" w:rsidRDefault="00551A88" w:rsidP="00551A88">
      <w:pPr>
        <w:shd w:val="clear" w:color="auto" w:fill="FFFFFF"/>
        <w:tabs>
          <w:tab w:val="left" w:pos="0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6.1.1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Изложение</w:t>
      </w:r>
      <w:r w:rsidR="00DB3E9A">
        <w:rPr>
          <w:rFonts w:ascii="Times New Roman" w:hAnsi="Times New Roman" w:cs="Times New Roman"/>
          <w:sz w:val="28"/>
          <w:szCs w:val="28"/>
        </w:rPr>
        <w:t xml:space="preserve"> текста и оформление диссертаци</w:t>
      </w:r>
      <w:r w:rsidR="00DB3E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A2335">
        <w:rPr>
          <w:rFonts w:ascii="Times New Roman" w:hAnsi="Times New Roman" w:cs="Times New Roman"/>
          <w:sz w:val="28"/>
          <w:szCs w:val="28"/>
        </w:rPr>
        <w:t xml:space="preserve"> выполняют в соответствии с требованиями настоящ</w:t>
      </w:r>
      <w:r w:rsidR="00045E31">
        <w:rPr>
          <w:rFonts w:ascii="Times New Roman" w:hAnsi="Times New Roman" w:cs="Times New Roman"/>
          <w:sz w:val="28"/>
          <w:szCs w:val="28"/>
        </w:rPr>
        <w:t>их</w:t>
      </w:r>
      <w:r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</w:t>
      </w:r>
      <w:r w:rsidRPr="003A2335">
        <w:rPr>
          <w:rFonts w:ascii="Times New Roman" w:hAnsi="Times New Roman" w:cs="Times New Roman"/>
          <w:sz w:val="28"/>
          <w:szCs w:val="28"/>
        </w:rPr>
        <w:t>. Страницы текста диссертационной работы и включенные в диссертацию иллюстрации и таблицы должны соответствовать формату А4.</w:t>
      </w:r>
    </w:p>
    <w:p w14:paraId="20501BB9" w14:textId="77777777" w:rsidR="00551A88" w:rsidRPr="003A2335" w:rsidRDefault="00551A88" w:rsidP="003900B7">
      <w:pPr>
        <w:shd w:val="clear" w:color="auto" w:fill="FFFFFF"/>
        <w:tabs>
          <w:tab w:val="left" w:pos="0"/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6.1.2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 xml:space="preserve">Диссертация должна быть выполнена с использованием компьютера и принтера на одной стороне листа белой  бумаги формата А4 через один интервал. Цвет шрифта должен быть черным, шрифт </w:t>
      </w:r>
      <w:r w:rsidR="00C54C8B">
        <w:rPr>
          <w:rFonts w:ascii="Times New Roman" w:hAnsi="Times New Roman" w:cs="Times New Roman"/>
          <w:sz w:val="28"/>
          <w:szCs w:val="28"/>
        </w:rPr>
        <w:t>–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54C8B" w:rsidRPr="00C54C8B">
        <w:rPr>
          <w:rFonts w:ascii="Times New Roman" w:hAnsi="Times New Roman" w:cs="Times New Roman"/>
          <w:sz w:val="28"/>
          <w:szCs w:val="28"/>
        </w:rPr>
        <w:t xml:space="preserve"> 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54C8B" w:rsidRPr="00C54C8B">
        <w:rPr>
          <w:rFonts w:ascii="Times New Roman" w:hAnsi="Times New Roman" w:cs="Times New Roman"/>
          <w:sz w:val="28"/>
          <w:szCs w:val="28"/>
        </w:rPr>
        <w:t xml:space="preserve"> 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54C8B" w:rsidRPr="00C54C8B">
        <w:rPr>
          <w:rFonts w:ascii="Times New Roman" w:hAnsi="Times New Roman" w:cs="Times New Roman"/>
          <w:sz w:val="28"/>
          <w:szCs w:val="28"/>
        </w:rPr>
        <w:t>,</w:t>
      </w:r>
      <w:r w:rsidRPr="003A2335">
        <w:rPr>
          <w:rFonts w:ascii="Times New Roman" w:hAnsi="Times New Roman" w:cs="Times New Roman"/>
          <w:sz w:val="28"/>
          <w:szCs w:val="28"/>
        </w:rPr>
        <w:t xml:space="preserve"> обычный, кегль 14.</w:t>
      </w:r>
    </w:p>
    <w:p w14:paraId="3C445AEE" w14:textId="77777777"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Текст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диссертации следует печатать, соблюдая следующие размеры полей: правое -10 мм, верхнее - 20 мм, левое - 30 мм и нижнее - 20мм.</w:t>
      </w:r>
    </w:p>
    <w:p w14:paraId="25612452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lastRenderedPageBreak/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14:paraId="1ABB18AF" w14:textId="77777777" w:rsidR="00551A88" w:rsidRPr="003900B7" w:rsidRDefault="00551A88" w:rsidP="00551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E9A">
        <w:rPr>
          <w:rFonts w:ascii="Times New Roman" w:hAnsi="Times New Roman" w:cs="Times New Roman"/>
          <w:sz w:val="28"/>
          <w:szCs w:val="28"/>
        </w:rPr>
        <w:t>6.1.3 Качество  напечатанного текста и оформления иллюстраций, таблиц, распечаток с П</w:t>
      </w:r>
      <w:r w:rsidR="00A45D08" w:rsidRPr="00DB3E9A">
        <w:rPr>
          <w:rFonts w:ascii="Times New Roman" w:hAnsi="Times New Roman" w:cs="Times New Roman"/>
          <w:sz w:val="28"/>
          <w:szCs w:val="28"/>
        </w:rPr>
        <w:t>К</w:t>
      </w:r>
      <w:r w:rsidRPr="00DB3E9A">
        <w:rPr>
          <w:rFonts w:ascii="Times New Roman" w:hAnsi="Times New Roman" w:cs="Times New Roman"/>
          <w:sz w:val="28"/>
          <w:szCs w:val="28"/>
        </w:rPr>
        <w:t xml:space="preserve"> должно удовлетворять требованию их четкого воспроизведения.</w:t>
      </w:r>
    </w:p>
    <w:p w14:paraId="16AEC293" w14:textId="77777777" w:rsidR="00551A88" w:rsidRPr="003900B7" w:rsidRDefault="00551A88" w:rsidP="00551A88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6.1.4</w:t>
      </w:r>
      <w:r w:rsidR="003900B7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При выполнении диссертации необходимо соблюдать равномерную плотность, контрастность и четкость изображения по всей диссертации. В диссертации должны быть четкие, нерасплывшиеся линии, буквы, цифры и знаки.</w:t>
      </w:r>
    </w:p>
    <w:p w14:paraId="496B4271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6.1.</w:t>
      </w:r>
      <w:r w:rsidR="00DB3E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900B7">
        <w:rPr>
          <w:rFonts w:ascii="Times New Roman" w:hAnsi="Times New Roman" w:cs="Times New Roman"/>
          <w:sz w:val="28"/>
          <w:szCs w:val="28"/>
        </w:rPr>
        <w:t xml:space="preserve"> Фамилии, названия организации, название изделий и другие имена собственные в диссертации приводят на языке оригинала.</w:t>
      </w:r>
    </w:p>
    <w:p w14:paraId="32E0B601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Допускается транслитерировать имена собственные и приводить названия организаций в переводе на язык диссертации с добавлением (при первом упоминании) оригинального названия.</w:t>
      </w:r>
    </w:p>
    <w:p w14:paraId="71B30CBE" w14:textId="77777777"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CFCC0B1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="003900B7" w:rsidRPr="003900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b/>
          <w:sz w:val="28"/>
          <w:szCs w:val="28"/>
        </w:rPr>
        <w:t>Построение диссертации</w:t>
      </w:r>
    </w:p>
    <w:p w14:paraId="07794742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6.2.1</w:t>
      </w:r>
      <w:r w:rsidRPr="003900B7">
        <w:rPr>
          <w:rFonts w:ascii="Times New Roman" w:hAnsi="Times New Roman" w:cs="Times New Roman"/>
          <w:sz w:val="28"/>
          <w:szCs w:val="28"/>
        </w:rPr>
        <w:tab/>
        <w:t>Наименования структурных элементов диссертации «Содержание», «Нормативные ссылки», «Определения», «Обозначения и сокращения»,</w:t>
      </w:r>
      <w:r w:rsid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«Введение», «Заключение», «Список использованных источников</w:t>
      </w:r>
      <w:r w:rsidRPr="003900B7">
        <w:rPr>
          <w:rFonts w:ascii="Times New Roman" w:hAnsi="Times New Roman" w:cs="Times New Roman"/>
          <w:smallCaps/>
          <w:sz w:val="28"/>
          <w:szCs w:val="28"/>
        </w:rPr>
        <w:t>»,  «</w:t>
      </w:r>
      <w:r w:rsidRPr="003900B7">
        <w:rPr>
          <w:rFonts w:ascii="Times New Roman" w:hAnsi="Times New Roman" w:cs="Times New Roman"/>
          <w:sz w:val="28"/>
          <w:szCs w:val="28"/>
        </w:rPr>
        <w:t>Приложение»</w:t>
      </w:r>
      <w:r w:rsidRPr="003900B7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Pr="003900B7">
        <w:rPr>
          <w:rFonts w:ascii="Times New Roman" w:hAnsi="Times New Roman" w:cs="Times New Roman"/>
          <w:sz w:val="28"/>
          <w:szCs w:val="28"/>
        </w:rPr>
        <w:t>служат заголовками структурных элементов диссертации. Структурные  элементы необходимо выделять  полужирным шрифтом.</w:t>
      </w:r>
    </w:p>
    <w:p w14:paraId="52AF5351" w14:textId="77777777" w:rsidR="00551A88" w:rsidRPr="003900B7" w:rsidRDefault="00551A88" w:rsidP="00551A88">
      <w:pPr>
        <w:shd w:val="clear" w:color="auto" w:fill="FFFFFF"/>
        <w:tabs>
          <w:tab w:val="left" w:pos="0"/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6.2.2</w:t>
      </w:r>
      <w:r w:rsid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Основную часть диссертации следует делить на разделы, подразделы и пункты. Пункты, при необходимости, могут делиться на подпункты. При делении текста диссертации на пункты и подпункты необходимо, чтобы каждый пункт содержал законченную информацию.</w:t>
      </w:r>
    </w:p>
    <w:p w14:paraId="2B1C27F0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6.2.3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14:paraId="7234F009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6.2.4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14:paraId="73E97EE7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Если заголовок состоит из двух предложений, их разделяют точкой.</w:t>
      </w:r>
    </w:p>
    <w:p w14:paraId="5FB66B03" w14:textId="77777777"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4343F1C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sz w:val="28"/>
          <w:szCs w:val="28"/>
        </w:rPr>
        <w:t>6.3</w:t>
      </w:r>
      <w:r w:rsidR="003900B7" w:rsidRPr="0039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b/>
          <w:sz w:val="28"/>
          <w:szCs w:val="28"/>
        </w:rPr>
        <w:t>Нумерация страниц диссертации</w:t>
      </w:r>
    </w:p>
    <w:p w14:paraId="1365FA07" w14:textId="77777777" w:rsidR="00551A88" w:rsidRPr="003900B7" w:rsidRDefault="00551A88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 Страницы диссертации следует нумеровать арабскими цифрами, соблюдая сквозную нумерацию по всему тексту диссертации. Номер страницы проставляют в центре нижней части листа без точки.</w:t>
      </w:r>
    </w:p>
    <w:p w14:paraId="4A35A4E6" w14:textId="77777777" w:rsidR="00551A88" w:rsidRPr="003900B7" w:rsidRDefault="00045E31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900B7">
        <w:rPr>
          <w:rFonts w:ascii="Times New Roman" w:hAnsi="Times New Roman" w:cs="Times New Roman"/>
          <w:sz w:val="28"/>
          <w:szCs w:val="28"/>
        </w:rPr>
        <w:t>Титульный лист включают в общую нумерацию страниц. Номер страницы на титульном листе не проставляют.</w:t>
      </w:r>
    </w:p>
    <w:p w14:paraId="0703FAE7" w14:textId="77777777" w:rsidR="00551A88" w:rsidRPr="003900B7" w:rsidRDefault="00045E31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900B7">
        <w:rPr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диссертации.</w:t>
      </w:r>
    </w:p>
    <w:p w14:paraId="3EBD203F" w14:textId="77777777" w:rsidR="00551A88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Иллюстрации, таблицы на листе формата A3 учитывают как одну страницу. </w:t>
      </w:r>
    </w:p>
    <w:p w14:paraId="788AF0CB" w14:textId="77777777" w:rsidR="008B4E12" w:rsidRPr="003900B7" w:rsidRDefault="008B4E12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488C5" w14:textId="77777777"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sz w:val="28"/>
          <w:szCs w:val="28"/>
        </w:rPr>
        <w:t>6.4 Нумерация разделов, подразделов, пунктов, подпунктов</w:t>
      </w:r>
    </w:p>
    <w:p w14:paraId="313FAC22" w14:textId="77777777" w:rsidR="00551A88" w:rsidRPr="003900B7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lastRenderedPageBreak/>
        <w:t>6.4.1 Разделы диссертации должны иметь порядковые номера в пределах всей работы,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14:paraId="72BB6186" w14:textId="77777777" w:rsidR="00551A88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6.4.2 Если диссертация не имеет подразделов, то нумерация пунктов в ней должна быть в пределах каждого раздела, номер пункта должен состоять из номеров раздела и пункта, разделенных точкой. В конце номера пункта точка не ставится.</w:t>
      </w:r>
    </w:p>
    <w:p w14:paraId="19995555" w14:textId="77777777" w:rsidR="003A2335" w:rsidRDefault="003A2335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B56E7" w14:textId="77777777" w:rsidR="003A2335" w:rsidRPr="00066E2B" w:rsidRDefault="003A2335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14:paraId="72F19828" w14:textId="77777777" w:rsidR="003A2335" w:rsidRPr="00066E2B" w:rsidRDefault="003A2335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066E2B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1A746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Типы и </w:t>
      </w:r>
      <w:r w:rsidRPr="00066E2B">
        <w:rPr>
          <w:rFonts w:ascii="Times New Roman" w:hAnsi="Times New Roman" w:cs="Times New Roman"/>
          <w:b/>
          <w:sz w:val="28"/>
          <w:szCs w:val="28"/>
        </w:rPr>
        <w:t>основные размеры</w:t>
      </w:r>
    </w:p>
    <w:p w14:paraId="3967383C" w14:textId="77777777" w:rsidR="003A2335" w:rsidRPr="00066E2B" w:rsidRDefault="00CB531B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DC6B8" wp14:editId="2E1D5118">
                <wp:simplePos x="0" y="0"/>
                <wp:positionH relativeFrom="column">
                  <wp:posOffset>607060</wp:posOffset>
                </wp:positionH>
                <wp:positionV relativeFrom="paragraph">
                  <wp:posOffset>144145</wp:posOffset>
                </wp:positionV>
                <wp:extent cx="118745" cy="342900"/>
                <wp:effectExtent l="0" t="0" r="1460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A75F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47.8pt;margin-top:11.35pt;width:9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8tFgIAAB8EAAAOAAAAZHJzL2Uyb0RvYy54bWysU9uO0zAQfUfiHyy/01xId7dR0xXssghp&#10;uUgLH+DYTmNwPMZ2m5avZ+ykpcAbIg/WTGZ8ZubM8fr2MGiyl84rMA0tFjkl0nAQymwb+uXzw4sb&#10;SnxgRjANRjb0KD293Tx/th5tLUvoQQvpCIIYX4+2oX0Its4yz3s5ML8AKw0GO3ADC+i6bSYcGxF9&#10;0FmZ51fZCE5YB1x6j3/vpyDdJPyukzx87DovA9ENxd5COl0623hmmzWrt47ZXvG5DfYPXQxMGSx6&#10;hrpngZGdU39BDYo78NCFBYchg65TXKYZcJoi/2Oap55ZmWZBcrw90+T/Hyz/sH+yn1xs3dtH4N88&#10;MpKN1tfnSHQ85pB2fA8Cd8h2AdKwh84N8SaOQQ6J0+OZU3kIhOPPori5rpaUcAy9rMpVnjjPWH26&#10;bJ0PbyUMJBoNdWrbh9eO8Tg4q9n+0YdErCCGDbG6+FpQ0g0a97RnmpRVflXNe7zIKS9zljl+MQfr&#10;zohonSpHeAMPSuukBm3I2NDVslymDjxoJWIwpnm3be+0I1gYJ03fDPtbmoOdEQmsl0y8me3AlJ5s&#10;LK7NzHOkNsrV1y2II9LsYFIpvio0enA/KBlRoQ3133fMSUr0O4MSWBVVFSWdnGp5XaLjLiPtZYQZ&#10;jlANDZRM5l2YnsHOJspxU2lcA69wvZ0KJx1MXc3NogoTifOLiTK/9FPWr3e9+QkAAP//AwBQSwME&#10;FAAGAAgAAAAhAJjo/2rgAAAACAEAAA8AAABkcnMvZG93bnJldi54bWxMj81OwzAQhO9IvIO1SNyo&#10;0xQSCHGqAuLCj6qWSoibE2+TCHsd2W4T3h73BMfRjGa+KZeT0eyIzveWBMxnCTCkxqqeWgG7j+er&#10;W2A+SFJSW0IBP+hhWZ2flbJQdqQNHrehZbGEfCEFdCEMBee+6dBIP7MDUvT21hkZonQtV06Osdxo&#10;niZJxo3sKS50csDHDpvv7cEI2H91C/vy9vRaG/f5vtMPq3U9tkJcXkyre2ABp/AXhhN+RIcqMtX2&#10;QMozLeDuJotJAWmaAzv58+sFsFpAnuXAq5L/P1D9AgAA//8DAFBLAQItABQABgAIAAAAIQC2gziS&#10;/gAAAOEBAAATAAAAAAAAAAAAAAAAAAAAAABbQ29udGVudF9UeXBlc10ueG1sUEsBAi0AFAAGAAgA&#10;AAAhADj9If/WAAAAlAEAAAsAAAAAAAAAAAAAAAAALwEAAF9yZWxzLy5yZWxzUEsBAi0AFAAGAAgA&#10;AAAhAIIw7y0WAgAAHwQAAA4AAAAAAAAAAAAAAAAALgIAAGRycy9lMm9Eb2MueG1sUEsBAi0AFAAG&#10;AAgAAAAhAJjo/2rgAAAACAEAAA8AAAAAAAAAAAAAAAAAcAQAAGRycy9kb3ducmV2LnhtbFBLBQYA&#10;AAAABAAEAPMAAAB9BQAAAAA=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1.1</w:t>
      </w:r>
    </w:p>
    <w:p w14:paraId="47E51975" w14:textId="77777777" w:rsidR="003A2335" w:rsidRPr="00066E2B" w:rsidRDefault="00066E2B" w:rsidP="00066E2B">
      <w:pPr>
        <w:shd w:val="clear" w:color="auto" w:fill="FFFFFF"/>
        <w:tabs>
          <w:tab w:val="left" w:pos="7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Нумерация пунктов первого раздела диссертации</w:t>
      </w:r>
    </w:p>
    <w:p w14:paraId="3B0E782B" w14:textId="77777777" w:rsidR="003A2335" w:rsidRPr="00066E2B" w:rsidRDefault="003A2335" w:rsidP="00066E2B">
      <w:pPr>
        <w:shd w:val="clear" w:color="auto" w:fill="FFFFFF"/>
        <w:tabs>
          <w:tab w:val="left" w:pos="62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1.3</w:t>
      </w:r>
      <w:r w:rsidRPr="00066E2B">
        <w:rPr>
          <w:rFonts w:ascii="Times New Roman" w:hAnsi="Times New Roman" w:cs="Times New Roman"/>
          <w:b/>
          <w:sz w:val="28"/>
          <w:szCs w:val="28"/>
        </w:rPr>
        <w:tab/>
      </w:r>
    </w:p>
    <w:p w14:paraId="3524DB38" w14:textId="77777777" w:rsidR="00066E2B" w:rsidRDefault="00066E2B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1FAC5C3" w14:textId="77777777" w:rsidR="00D162F9" w:rsidRDefault="003A2335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2</w:t>
      </w:r>
      <w:r w:rsidRPr="00066E2B">
        <w:rPr>
          <w:rFonts w:ascii="Times New Roman" w:hAnsi="Times New Roman" w:cs="Times New Roman"/>
          <w:b/>
          <w:sz w:val="28"/>
          <w:szCs w:val="28"/>
        </w:rPr>
        <w:tab/>
      </w:r>
      <w:r w:rsidR="00715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b/>
          <w:sz w:val="28"/>
          <w:szCs w:val="28"/>
        </w:rPr>
        <w:t>Технические</w:t>
      </w:r>
      <w:r w:rsidR="00D162F9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</w:t>
      </w:r>
    </w:p>
    <w:p w14:paraId="6C81C28C" w14:textId="77777777" w:rsidR="003A2335" w:rsidRPr="00066E2B" w:rsidRDefault="00CB531B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CCDCD" wp14:editId="27300146">
                <wp:simplePos x="0" y="0"/>
                <wp:positionH relativeFrom="column">
                  <wp:posOffset>607060</wp:posOffset>
                </wp:positionH>
                <wp:positionV relativeFrom="paragraph">
                  <wp:posOffset>136525</wp:posOffset>
                </wp:positionV>
                <wp:extent cx="118745" cy="342900"/>
                <wp:effectExtent l="0" t="0" r="1460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096332" id="AutoShape 3" o:spid="_x0000_s1026" type="#_x0000_t88" style="position:absolute;margin-left:47.8pt;margin-top:10.75pt;width:9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8tFgIAAB8EAAAOAAAAZHJzL2Uyb0RvYy54bWysU9uO0zAQfUfiHyy/01xId7dR0xXssghp&#10;uUgLH+DYTmNwPMZ2m5avZ+ykpcAbIg/WTGZ8ZubM8fr2MGiyl84rMA0tFjkl0nAQymwb+uXzw4sb&#10;SnxgRjANRjb0KD293Tx/th5tLUvoQQvpCIIYX4+2oX0Its4yz3s5ML8AKw0GO3ADC+i6bSYcGxF9&#10;0FmZ51fZCE5YB1x6j3/vpyDdJPyukzx87DovA9ENxd5COl0623hmmzWrt47ZXvG5DfYPXQxMGSx6&#10;hrpngZGdU39BDYo78NCFBYchg65TXKYZcJoi/2Oap55ZmWZBcrw90+T/Hyz/sH+yn1xs3dtH4N88&#10;MpKN1tfnSHQ85pB2fA8Cd8h2AdKwh84N8SaOQQ6J0+OZU3kIhOPPori5rpaUcAy9rMpVnjjPWH26&#10;bJ0PbyUMJBoNdWrbh9eO8Tg4q9n+0YdErCCGDbG6+FpQ0g0a97RnmpRVflXNe7zIKS9zljl+MQfr&#10;zohonSpHeAMPSuukBm3I2NDVslymDjxoJWIwpnm3be+0I1gYJ03fDPtbmoOdEQmsl0y8me3AlJ5s&#10;LK7NzHOkNsrV1y2II9LsYFIpvio0enA/KBlRoQ3133fMSUr0O4MSWBVVFSWdnGp5XaLjLiPtZYQZ&#10;jlANDZRM5l2YnsHOJspxU2lcA69wvZ0KJx1MXc3NogoTifOLiTK/9FPWr3e9+QkAAP//AwBQSwME&#10;FAAGAAgAAAAhAKgzExrgAAAACAEAAA8AAABkcnMvZG93bnJldi54bWxMj81OwzAQhO9IvIO1SNyo&#10;k5YUCHGqAuLCjxClEuLmxNs4wl5HttuEt8c9wXE0o5lvqtVkDTugD70jAfksA4bUOtVTJ2D78Xhx&#10;DSxESUoaRyjgBwOs6tOTSpbKjfSOh03sWCqhUEoBOsah5Dy0Gq0MMzcgJW/nvJUxSd9x5eWYyq3h&#10;8yxbcit7SgtaDnivsf3e7K2A3ZdeuKeXh+fG+s/XrblbvzVjJ8T52bS+BRZxin9hOOIndKgTU+P2&#10;pAIzAm6KZUoKmOcFsKOfXy6ANQKuigJ4XfH/B+pfAAAA//8DAFBLAQItABQABgAIAAAAIQC2gziS&#10;/gAAAOEBAAATAAAAAAAAAAAAAAAAAAAAAABbQ29udGVudF9UeXBlc10ueG1sUEsBAi0AFAAGAAgA&#10;AAAhADj9If/WAAAAlAEAAAsAAAAAAAAAAAAAAAAALwEAAF9yZWxzLy5yZWxzUEsBAi0AFAAGAAgA&#10;AAAhAIIw7y0WAgAAHwQAAA4AAAAAAAAAAAAAAAAALgIAAGRycy9lMm9Eb2MueG1sUEsBAi0AFAAG&#10;AAgAAAAhAKgzExrgAAAACAEAAA8AAAAAAAAAAAAAAAAAcAQAAGRycy9kb3ducmV2LnhtbFBLBQYA&#10;AAAABAAEAPMAAAB9BQAAAAA=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2.1</w:t>
      </w:r>
    </w:p>
    <w:p w14:paraId="4911669A" w14:textId="77777777"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2.2   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раздела диссертации</w:t>
      </w:r>
    </w:p>
    <w:p w14:paraId="3B99F198" w14:textId="77777777"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2.3 </w:t>
      </w:r>
    </w:p>
    <w:p w14:paraId="1BD63148" w14:textId="77777777" w:rsidR="003A2335" w:rsidRPr="00066E2B" w:rsidRDefault="003A2335" w:rsidP="00066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Если диссертация имеет подразделы, то нумерация пунктов должна быть </w:t>
      </w:r>
      <w:r w:rsidR="000F2908">
        <w:rPr>
          <w:rFonts w:ascii="Times New Roman" w:hAnsi="Times New Roman" w:cs="Times New Roman"/>
          <w:sz w:val="28"/>
          <w:szCs w:val="28"/>
        </w:rPr>
        <w:t>в</w:t>
      </w:r>
      <w:r w:rsidRPr="00066E2B">
        <w:rPr>
          <w:rFonts w:ascii="Times New Roman" w:hAnsi="Times New Roman" w:cs="Times New Roman"/>
          <w:sz w:val="28"/>
          <w:szCs w:val="28"/>
        </w:rPr>
        <w:t xml:space="preserve"> пределах подраздела и номер пункта должен состоять из номеров раздела, подраздела и пункта, разделенных точками, например:</w:t>
      </w:r>
    </w:p>
    <w:p w14:paraId="032D6190" w14:textId="77777777" w:rsidR="003A2335" w:rsidRPr="00066E2B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492F2" w14:textId="77777777"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 Методы испытаний</w:t>
      </w:r>
    </w:p>
    <w:p w14:paraId="6D86529D" w14:textId="77777777" w:rsidR="00D162F9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3.1 Аппараты, материалы и реактивы</w:t>
      </w:r>
    </w:p>
    <w:p w14:paraId="551C35D0" w14:textId="77777777" w:rsidR="00D162F9" w:rsidRDefault="00CB531B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D9F10" wp14:editId="5ABC1156">
                <wp:simplePos x="0" y="0"/>
                <wp:positionH relativeFrom="column">
                  <wp:posOffset>760095</wp:posOffset>
                </wp:positionH>
                <wp:positionV relativeFrom="paragraph">
                  <wp:posOffset>137160</wp:posOffset>
                </wp:positionV>
                <wp:extent cx="118745" cy="342900"/>
                <wp:effectExtent l="0" t="0" r="14605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875B82" id="AutoShape 4" o:spid="_x0000_s1026" type="#_x0000_t88" style="position:absolute;margin-left:59.85pt;margin-top:10.8pt;width:9.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8tFgIAAB8EAAAOAAAAZHJzL2Uyb0RvYy54bWysU9uO0zAQfUfiHyy/01xId7dR0xXssghp&#10;uUgLH+DYTmNwPMZ2m5avZ+ykpcAbIg/WTGZ8ZubM8fr2MGiyl84rMA0tFjkl0nAQymwb+uXzw4sb&#10;SnxgRjANRjb0KD293Tx/th5tLUvoQQvpCIIYX4+2oX0Its4yz3s5ML8AKw0GO3ADC+i6bSYcGxF9&#10;0FmZ51fZCE5YB1x6j3/vpyDdJPyukzx87DovA9ENxd5COl0623hmmzWrt47ZXvG5DfYPXQxMGSx6&#10;hrpngZGdU39BDYo78NCFBYchg65TXKYZcJoi/2Oap55ZmWZBcrw90+T/Hyz/sH+yn1xs3dtH4N88&#10;MpKN1tfnSHQ85pB2fA8Cd8h2AdKwh84N8SaOQQ6J0+OZU3kIhOPPori5rpaUcAy9rMpVnjjPWH26&#10;bJ0PbyUMJBoNdWrbh9eO8Tg4q9n+0YdErCCGDbG6+FpQ0g0a97RnmpRVflXNe7zIKS9zljl+MQfr&#10;zohonSpHeAMPSuukBm3I2NDVslymDjxoJWIwpnm3be+0I1gYJ03fDPtbmoOdEQmsl0y8me3AlJ5s&#10;LK7NzHOkNsrV1y2II9LsYFIpvio0enA/KBlRoQ3133fMSUr0O4MSWBVVFSWdnGp5XaLjLiPtZYQZ&#10;jlANDZRM5l2YnsHOJspxU2lcA69wvZ0KJx1MXc3NogoTifOLiTK/9FPWr3e9+QkAAP//AwBQSwME&#10;FAAGAAgAAAAhAFK/SyvgAAAACQEAAA8AAABkcnMvZG93bnJldi54bWxMj8tOwzAQRfdI/IM1SOyo&#10;kxbSEuJUBcSGglAfEmLnxNMkwh5HttuEv8ddwfJqju49UyxHo9kJne8sCUgnCTCk2qqOGgH73cvN&#10;ApgPkpTUllDAD3pYlpcXhcyVHWiDp21oWCwhn0sBbQh9zrmvWzTST2yPFG8H64wMMbqGKyeHWG40&#10;nyZJxo3sKC60ssenFuvv7dEIOHy1M/v69ryujPt83+vH1Uc1NEJcX42rB2ABx/AHw1k/qkMZnSp7&#10;JOWZjjm9n0dUwDTNgJ2B2eIWWCVgfpcBLwv+/4PyFwAA//8DAFBLAQItABQABgAIAAAAIQC2gziS&#10;/gAAAOEBAAATAAAAAAAAAAAAAAAAAAAAAABbQ29udGVudF9UeXBlc10ueG1sUEsBAi0AFAAGAAgA&#10;AAAhADj9If/WAAAAlAEAAAsAAAAAAAAAAAAAAAAALwEAAF9yZWxzLy5yZWxzUEsBAi0AFAAGAAgA&#10;AAAhAIIw7y0WAgAAHwQAAA4AAAAAAAAAAAAAAAAALgIAAGRycy9lMm9Eb2MueG1sUEsBAi0AFAAG&#10;AAgAAAAhAFK/SyvgAAAACQEAAA8AAAAAAAAAAAAAAAAAcAQAAGRycy9kb3ducmV2LnhtbFBLBQYA&#10;AAAABAAEAPMAAAB9BQAAAAA=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3.1.1</w:t>
      </w:r>
    </w:p>
    <w:p w14:paraId="3649523E" w14:textId="77777777"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     </w: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 xml:space="preserve">Нумерация пунктов первого подраздела третьего раздела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5E4DAA8" w14:textId="77777777"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3.1.3      диссертации</w:t>
      </w:r>
    </w:p>
    <w:p w14:paraId="27A53979" w14:textId="77777777"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89A93A7" w14:textId="77777777" w:rsidR="003A2335" w:rsidRPr="00066E2B" w:rsidRDefault="003A2335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3.2   Подготовка к испытанию</w:t>
      </w:r>
    </w:p>
    <w:p w14:paraId="2D1F2617" w14:textId="77777777" w:rsidR="00D162F9" w:rsidRDefault="00CB531B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1F910" wp14:editId="0CECDF70">
                <wp:simplePos x="0" y="0"/>
                <wp:positionH relativeFrom="column">
                  <wp:posOffset>735965</wp:posOffset>
                </wp:positionH>
                <wp:positionV relativeFrom="paragraph">
                  <wp:posOffset>113030</wp:posOffset>
                </wp:positionV>
                <wp:extent cx="118745" cy="342900"/>
                <wp:effectExtent l="0" t="0" r="1460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A43291" id="AutoShape 5" o:spid="_x0000_s1026" type="#_x0000_t88" style="position:absolute;margin-left:57.95pt;margin-top:8.9pt;width:9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8tFgIAAB8EAAAOAAAAZHJzL2Uyb0RvYy54bWysU9uO0zAQfUfiHyy/01xId7dR0xXssghp&#10;uUgLH+DYTmNwPMZ2m5avZ+ykpcAbIg/WTGZ8ZubM8fr2MGiyl84rMA0tFjkl0nAQymwb+uXzw4sb&#10;SnxgRjANRjb0KD293Tx/th5tLUvoQQvpCIIYX4+2oX0Its4yz3s5ML8AKw0GO3ADC+i6bSYcGxF9&#10;0FmZ51fZCE5YB1x6j3/vpyDdJPyukzx87DovA9ENxd5COl0623hmmzWrt47ZXvG5DfYPXQxMGSx6&#10;hrpngZGdU39BDYo78NCFBYchg65TXKYZcJoi/2Oap55ZmWZBcrw90+T/Hyz/sH+yn1xs3dtH4N88&#10;MpKN1tfnSHQ85pB2fA8Cd8h2AdKwh84N8SaOQQ6J0+OZU3kIhOPPori5rpaUcAy9rMpVnjjPWH26&#10;bJ0PbyUMJBoNdWrbh9eO8Tg4q9n+0YdErCCGDbG6+FpQ0g0a97RnmpRVflXNe7zIKS9zljl+MQfr&#10;zohonSpHeAMPSuukBm3I2NDVslymDjxoJWIwpnm3be+0I1gYJ03fDPtbmoOdEQmsl0y8me3AlJ5s&#10;LK7NzHOkNsrV1y2II9LsYFIpvio0enA/KBlRoQ3133fMSUr0O4MSWBVVFSWdnGp5XaLjLiPtZYQZ&#10;jlANDZRM5l2YnsHOJspxU2lcA69wvZ0KJx1MXc3NogoTifOLiTK/9FPWr3e9+QkAAP//AwBQSwME&#10;FAAGAAgAAAAhAL/+HO7fAAAACQEAAA8AAABkcnMvZG93bnJldi54bWxMj8tOwzAQRfdI/IM1SOyo&#10;EwptCXGqAmLDQ1VLJcTOiadxhB+R7Tbh75muYDdXc3Qf5XK0hh0xxM47AfkkA4au8apzrYDdx/PV&#10;AlhM0ilpvEMBPxhhWZ2flbJQfnAbPG5Ty8jExUIK0Cn1Beex0WhlnPgeHf32PliZSIaWqyAHMreG&#10;X2fZjFvZOUrQssdHjc339mAF7L/01L+8Pb3WNny+78zDal0PrRCXF+PqHljCMf3BcKpP1aGiTrU/&#10;OBWZIZ3f3hFKx5wmnIDpzQxYLWCeL4BXJf+/oPoFAAD//wMAUEsBAi0AFAAGAAgAAAAhALaDOJL+&#10;AAAA4QEAABMAAAAAAAAAAAAAAAAAAAAAAFtDb250ZW50X1R5cGVzXS54bWxQSwECLQAUAAYACAAA&#10;ACEAOP0h/9YAAACUAQAACwAAAAAAAAAAAAAAAAAvAQAAX3JlbHMvLnJlbHNQSwECLQAUAAYACAAA&#10;ACEAgjDvLRYCAAAfBAAADgAAAAAAAAAAAAAAAAAuAgAAZHJzL2Uyb0RvYy54bWxQSwECLQAUAAYA&#10;CAAAACEAv/4c7t8AAAAJAQAADwAAAAAAAAAAAAAAAABwBAAAZHJzL2Rvd25yZXYueG1sUEsFBgAA&#10;AAAEAAQA8wAAAHwFAAAAAA==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</w:p>
    <w:p w14:paraId="1F051194" w14:textId="77777777" w:rsidR="003A2335" w:rsidRPr="00066E2B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3.2.2   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подраздела третьего раздела</w:t>
      </w:r>
    </w:p>
    <w:p w14:paraId="208030B6" w14:textId="77777777" w:rsidR="003A2335" w:rsidRPr="00066E2B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3.2.3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   диссертации</w:t>
      </w:r>
    </w:p>
    <w:p w14:paraId="70D976B4" w14:textId="77777777" w:rsidR="0042670E" w:rsidRDefault="0042670E" w:rsidP="00066E2B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61ABC742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6.4.3</w:t>
      </w:r>
      <w:r w:rsidR="0042670E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Если раздел состоит из одного подраздела, то подраздел не нумеруется. Если подраздел состоит из одного пункта, то пункт не нумеруется.</w:t>
      </w:r>
    </w:p>
    <w:p w14:paraId="16081029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6.4.4 Если текст подразделяется только на пункты, то они нумеруются порядковыми номерами в пределах всей диссертационной работы.</w:t>
      </w:r>
    </w:p>
    <w:p w14:paraId="4E60BEEC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6.4.5 Пункты, при необходимости, могут быть разбиты на подпункты, </w:t>
      </w:r>
      <w:r w:rsidR="00103B00">
        <w:rPr>
          <w:rFonts w:ascii="Times New Roman" w:hAnsi="Times New Roman" w:cs="Times New Roman"/>
          <w:sz w:val="28"/>
          <w:szCs w:val="28"/>
        </w:rPr>
        <w:t xml:space="preserve">которые должны иметь порядковую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нумерацию в пределах каждого пункта, например: 4.2.1.1, 4.2.1.2 и т.д. </w:t>
      </w:r>
    </w:p>
    <w:p w14:paraId="70894F41" w14:textId="77777777" w:rsidR="003A2335" w:rsidRPr="00066E2B" w:rsidRDefault="003A2335" w:rsidP="00350019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6.4.6</w:t>
      </w:r>
      <w:r w:rsidRPr="00066E2B">
        <w:rPr>
          <w:rFonts w:ascii="Times New Roman" w:hAnsi="Times New Roman" w:cs="Times New Roman"/>
          <w:sz w:val="28"/>
          <w:szCs w:val="28"/>
        </w:rPr>
        <w:tab/>
        <w:t>Внутри пунктов  или подпунктов могут быть приведены перечисления.</w:t>
      </w:r>
    </w:p>
    <w:p w14:paraId="5EB2638D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lastRenderedPageBreak/>
        <w:t xml:space="preserve"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ч, 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ь, </w:t>
      </w:r>
      <w:r w:rsidRPr="00066E2B">
        <w:rPr>
          <w:rFonts w:ascii="Times New Roman" w:hAnsi="Times New Roman" w:cs="Times New Roman"/>
          <w:sz w:val="28"/>
          <w:szCs w:val="28"/>
        </w:rPr>
        <w:t xml:space="preserve">ы, 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ъ), </w:t>
      </w:r>
      <w:r w:rsidRPr="00066E2B">
        <w:rPr>
          <w:rFonts w:ascii="Times New Roman" w:hAnsi="Times New Roman" w:cs="Times New Roman"/>
          <w:sz w:val="28"/>
          <w:szCs w:val="28"/>
        </w:rPr>
        <w:t>после которой ставится скобка.</w:t>
      </w:r>
    </w:p>
    <w:p w14:paraId="7CA20AA3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14:paraId="6F7EF710" w14:textId="77777777" w:rsidR="003A2335" w:rsidRPr="00066E2B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14:paraId="74D917B9" w14:textId="77777777"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а)</w:t>
      </w: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14:paraId="476FF83C" w14:textId="77777777"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2D930285" w14:textId="77777777"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1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>)__________</w:t>
      </w:r>
    </w:p>
    <w:p w14:paraId="7BD4714B" w14:textId="77777777"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2)____________</w:t>
      </w:r>
    </w:p>
    <w:p w14:paraId="200B474E" w14:textId="77777777"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в)___________</w:t>
      </w:r>
    </w:p>
    <w:p w14:paraId="6BBB34F4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6.4.7  Если диссертационная работа состоит из двух и более частей, каждая часть должна иметь свой порядковый номер. Номер каждой части следует проставлять арабскими цифрами на титульном листе под указанием вида диссертационной работы, например, «Часть 2».</w:t>
      </w:r>
    </w:p>
    <w:p w14:paraId="07EB68A2" w14:textId="77777777" w:rsidR="003A2335" w:rsidRPr="00066E2B" w:rsidRDefault="003A2335" w:rsidP="00350019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6.4.8</w:t>
      </w:r>
      <w:r w:rsidRPr="00066E2B">
        <w:rPr>
          <w:rFonts w:ascii="Times New Roman" w:hAnsi="Times New Roman" w:cs="Times New Roman"/>
          <w:sz w:val="28"/>
          <w:szCs w:val="28"/>
        </w:rPr>
        <w:tab/>
        <w:t xml:space="preserve"> Каждый структурный элемент диссертации следует начинать с нового листа (страницы).</w:t>
      </w:r>
    </w:p>
    <w:p w14:paraId="6D19C938" w14:textId="77777777" w:rsidR="003A2335" w:rsidRPr="00066E2B" w:rsidRDefault="003A2335" w:rsidP="00350019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6.4.9 Нумерация страниц диссертации и приложений, входящих в состав диссертации, должна быть сквозная.</w:t>
      </w:r>
    </w:p>
    <w:p w14:paraId="1149564B" w14:textId="77777777" w:rsidR="00CD6F0D" w:rsidRDefault="00CD6F0D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032EB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6.5 Иллюстрации</w:t>
      </w:r>
    </w:p>
    <w:p w14:paraId="622E39A3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6.5.1 Иллюстрации (чертежи, карты, графики, схемы, компьютерные распечатки, диаграммы</w:t>
      </w:r>
      <w:r w:rsidRPr="00066E2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66E2B">
        <w:rPr>
          <w:rFonts w:ascii="Times New Roman" w:hAnsi="Times New Roman" w:cs="Times New Roman"/>
          <w:sz w:val="28"/>
          <w:szCs w:val="28"/>
        </w:rPr>
        <w:t xml:space="preserve"> фотоснимки) следует располагать в</w:t>
      </w:r>
      <w:r w:rsidR="008B4E12">
        <w:rPr>
          <w:rFonts w:ascii="Times New Roman" w:hAnsi="Times New Roman" w:cs="Times New Roman"/>
          <w:sz w:val="28"/>
          <w:szCs w:val="28"/>
        </w:rPr>
        <w:t xml:space="preserve"> тексте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диссертации непосредственно после текста,  в котором они упоминаются впервые</w:t>
      </w:r>
      <w:r w:rsidR="008B4E12">
        <w:rPr>
          <w:rFonts w:ascii="Times New Roman" w:hAnsi="Times New Roman" w:cs="Times New Roman"/>
          <w:sz w:val="28"/>
          <w:szCs w:val="28"/>
        </w:rPr>
        <w:t xml:space="preserve">,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или на следующей странице.</w:t>
      </w:r>
    </w:p>
    <w:p w14:paraId="2265FB02" w14:textId="77777777" w:rsidR="003A2335" w:rsidRPr="00066E2B" w:rsidRDefault="003A2335" w:rsidP="00350019">
      <w:pPr>
        <w:shd w:val="clear" w:color="auto" w:fill="FFFFFF"/>
        <w:tabs>
          <w:tab w:val="left" w:leader="underscore" w:pos="2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14:paraId="3D5B3892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диссертации.</w:t>
      </w:r>
    </w:p>
    <w:p w14:paraId="6F95FF65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6.5.2 Чертежи, графики, диаграммы, схемы, иллюстрации, помещаемые в диссертации, должны соответствовать требованиям государственных стандартов Единой системы конструкторской документации (ЕСКД).</w:t>
      </w:r>
    </w:p>
    <w:p w14:paraId="6873B508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14:paraId="39F4F11D" w14:textId="77777777" w:rsidR="003A2335" w:rsidRPr="00066E2B" w:rsidRDefault="003A2335" w:rsidP="00873AE2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6.5.3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Иллюстрации, за исключением иллюстраций приложений, следует нумеровать арабскими цифрами сквозной нумерацией.</w:t>
      </w:r>
      <w:r w:rsidR="00A2797A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 xml:space="preserve">Слово "Рисунок" и его наименование располагают посередине строки. </w:t>
      </w:r>
    </w:p>
    <w:p w14:paraId="04D2AD05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6E2B">
        <w:rPr>
          <w:rFonts w:ascii="Times New Roman" w:hAnsi="Times New Roman" w:cs="Times New Roman"/>
          <w:sz w:val="28"/>
          <w:szCs w:val="28"/>
        </w:rPr>
        <w:t>6.5.4 Иллюстрации, при необходимости, могут иметь наименование и пояснительные данные (подрисуночный текст). Слово "Рисунок" и его наименование помещают после пояснительных данных и располагают следующим образом: Рисунок 1 - Детали прибора</w:t>
      </w:r>
      <w:r w:rsidR="00873AE2">
        <w:rPr>
          <w:rFonts w:ascii="Times New Roman" w:hAnsi="Times New Roman" w:cs="Times New Roman"/>
          <w:sz w:val="28"/>
          <w:szCs w:val="28"/>
        </w:rPr>
        <w:t>.</w:t>
      </w:r>
    </w:p>
    <w:p w14:paraId="2144573C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6.5.5 Если рисунок располагается более чем на одной странице, то номер и название рисунка помещают на первом листе (странице)  с обозначением его листа, на последующих страницах указывают только номер рисунка и листа. (Пример: Рисунок 1 - Детали прибора, лист 1; Рисунок 1, лист 2)</w:t>
      </w:r>
    </w:p>
    <w:p w14:paraId="55D35809" w14:textId="77777777" w:rsidR="003A2335" w:rsidRPr="00066E2B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lastRenderedPageBreak/>
        <w:t>6.5.6</w:t>
      </w:r>
      <w:r w:rsidRPr="00066E2B">
        <w:rPr>
          <w:rFonts w:ascii="Times New Roman" w:hAnsi="Times New Roman" w:cs="Times New Roman"/>
          <w:sz w:val="28"/>
          <w:szCs w:val="28"/>
        </w:rPr>
        <w:tab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14:paraId="27E536CD" w14:textId="77777777" w:rsidR="003A2335" w:rsidRPr="00066E2B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6.5.7 Иллюстрации   каждого  приложения  обозначают  отдельной нумерацией арабскими цифрами с добавлением перед цифрой обозначения приложения. Например, Рисунок </w:t>
      </w:r>
      <w:r w:rsidRPr="00066E2B">
        <w:rPr>
          <w:rFonts w:ascii="Times New Roman" w:hAnsi="Times New Roman" w:cs="Times New Roman"/>
          <w:iCs/>
          <w:sz w:val="28"/>
          <w:szCs w:val="28"/>
        </w:rPr>
        <w:t>A.3.</w:t>
      </w:r>
    </w:p>
    <w:p w14:paraId="1F740EAC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Иллюстрации оформляются в соответствии с приложением В.</w:t>
      </w:r>
    </w:p>
    <w:p w14:paraId="426398CD" w14:textId="77777777" w:rsidR="003A2335" w:rsidRPr="00066E2B" w:rsidRDefault="003A2335" w:rsidP="00350019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6.5.8</w:t>
      </w:r>
      <w:r w:rsidRPr="00066E2B">
        <w:rPr>
          <w:rFonts w:ascii="Times New Roman" w:hAnsi="Times New Roman" w:cs="Times New Roman"/>
          <w:sz w:val="28"/>
          <w:szCs w:val="28"/>
        </w:rPr>
        <w:tab/>
        <w:t>При ссылках на иллюстрации следует писать «...в соответствии с рисунком 2» при сквозной нумерации и «...в соответствии с рисунком 1.2» при нумерации в пределах раздела.</w:t>
      </w:r>
    </w:p>
    <w:p w14:paraId="01E9D2C8" w14:textId="77777777" w:rsidR="005107FB" w:rsidRDefault="005107FB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80220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6.6 Таблицы</w:t>
      </w:r>
    </w:p>
    <w:p w14:paraId="1F863356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6.6.1 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14:paraId="7A6C2D12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Cs/>
          <w:sz w:val="28"/>
          <w:szCs w:val="28"/>
        </w:rPr>
        <w:t>6.6.2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Таблицу следует располагать в диссертации непосредственно после текста, в котором она упоминается впервые, или на следующей странице.</w:t>
      </w:r>
    </w:p>
    <w:p w14:paraId="230A0500" w14:textId="77777777" w:rsidR="003A2335" w:rsidRPr="00066E2B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 На все таблицы должны быть ссылки в диссертации. При ссылке следует писать слово "таблица" с указанием ее номера.</w:t>
      </w:r>
    </w:p>
    <w:p w14:paraId="526E9569" w14:textId="77777777" w:rsidR="003A2335" w:rsidRPr="00066E2B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 Таблицу с большим количеством строк допускается переносить на другой лист (страницу). При переносе части таблицы на другой лист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(страницу) слово «Таблица», ее номер и наименование  указывают один раз слева над первой частью  таблицы, а над другими частями также слева пишут слова «Продолжение таблицы» и указывают номер таблицы, например: «Продолжение таблицы 1». При переносе таблицы на другой лист (страницу) заголовок помешают только над ее первой частью.</w:t>
      </w:r>
    </w:p>
    <w:p w14:paraId="7766B0C3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- боковик.</w:t>
      </w:r>
    </w:p>
    <w:p w14:paraId="39981DF4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14:paraId="1BC1EFE3" w14:textId="77777777"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Графа «№» по порядку, при необходимости приводится, в остальных случаях – отсутствует.</w:t>
      </w:r>
    </w:p>
    <w:p w14:paraId="7A1C8D8F" w14:textId="77777777" w:rsidR="003A2335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6.6.5 Цифровой материал, как правило, оформляют в виде таблиц. Пример оформления таблицы приведен на рисунке 1.</w:t>
      </w:r>
    </w:p>
    <w:p w14:paraId="346FACB2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10B58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0D">
        <w:rPr>
          <w:rFonts w:ascii="Times New Roman" w:hAnsi="Times New Roman" w:cs="Times New Roman"/>
          <w:sz w:val="28"/>
          <w:szCs w:val="28"/>
        </w:rPr>
        <w:t>Таблица  _______  -  ____________________</w:t>
      </w:r>
    </w:p>
    <w:p w14:paraId="495D1146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6F0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номер                   название таблицы</w:t>
      </w:r>
    </w:p>
    <w:tbl>
      <w:tblPr>
        <w:tblpPr w:leftFromText="180" w:rightFromText="180" w:vertAnchor="text" w:horzAnchor="page" w:tblpX="268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850"/>
        <w:gridCol w:w="851"/>
        <w:gridCol w:w="425"/>
      </w:tblGrid>
      <w:tr w:rsidR="00165CDA" w:rsidRPr="00CD6F0D" w14:paraId="1BCAA912" w14:textId="77777777" w:rsidTr="00165CDA">
        <w:trPr>
          <w:trHeight w:val="390"/>
        </w:trPr>
        <w:tc>
          <w:tcPr>
            <w:tcW w:w="1101" w:type="dxa"/>
            <w:vMerge w:val="restart"/>
          </w:tcPr>
          <w:p w14:paraId="126C9043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9E7080B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F2C868E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32D964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65CDA" w:rsidRPr="00CD6F0D" w14:paraId="5D71FCFA" w14:textId="77777777" w:rsidTr="00165CDA">
        <w:trPr>
          <w:trHeight w:val="375"/>
        </w:trPr>
        <w:tc>
          <w:tcPr>
            <w:tcW w:w="1101" w:type="dxa"/>
            <w:vMerge/>
          </w:tcPr>
          <w:p w14:paraId="48C4E5EA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B51BB2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F465C2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F0CB79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BAAE82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C58AFE" w14:textId="77777777" w:rsidR="00165CDA" w:rsidRPr="00CD6F0D" w:rsidRDefault="00CB531B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492A4" wp14:editId="3FBA9E4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-7620</wp:posOffset>
                      </wp:positionV>
                      <wp:extent cx="118745" cy="227965"/>
                      <wp:effectExtent l="0" t="0" r="14605" b="1968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227965"/>
                              </a:xfrm>
                              <a:prstGeom prst="rightBrace">
                                <a:avLst>
                                  <a:gd name="adj1" fmla="val 159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A42D6A3" id="AutoShape 11" o:spid="_x0000_s1026" type="#_x0000_t88" style="position:absolute;margin-left:14.65pt;margin-top:-.6pt;width:9.3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c0FwIAAB8EAAAOAAAAZHJzL2Uyb0RvYy54bWysU9uO0zAQfUfiHyy/0zRRs22ipivYZRHS&#10;cpEWPsC1ncbgeIztNi1fv2MnLQXeEHmwZjLjMzNnjte3x16Tg3RegWloPptTIg0HocyuoV+/PLxa&#10;UeIDM4JpMLKhJ+np7ebli/Vga1lAB1pIRxDE+HqwDe1CsHWWed7JnvkZWGkw2ILrWUDX7TLh2IDo&#10;vc6K+fwmG8AJ64BL7/Hv/Rikm4TftpKHT23rZSC6odhbSKdL5zae2WbN6p1jtlN8aoP9Qxc9UwaL&#10;XqDuWWBk79RfUL3iDjy0Ycahz6BtFZdpBpwmn/8xzVPHrEyzIDneXmjy/w+Wfzw82c8utu7tI/Dv&#10;HhnJBuvrSyQ6HnPIdvgAAnfI9gHSsMfW9fEmjkGOidPThVN5DITjzzxfLRclJRxDRbGsbsrIecbq&#10;82XrfHgnoSfRaKhTuy68cYzHwVnNDo8+JGIFMayP1cW3nJK217inA9MkL6tqNe3xKqe4zinn+E11&#10;J0Ts4Fw5wht4UFonNWhDhoZWZVGmDjxoJWIwpnm3295pR7AwTpq+Cfa3NAd7IxJYJ5l4O9mBKT3a&#10;WFybiedIbZSrr7cgTkizg1Gl+KrQ6MD9pGRAhTbU/9gzJynR7w1KoMoXiyjp5CzKZYGOu45sryPM&#10;cIRqaKBkNO/C+Az2NlGOm0rjGniN621VOOtg7GpqFlWYlje9mCjzaz9l/XrXm2cAAAD//wMAUEsD&#10;BBQABgAIAAAAIQDPcNO+3wAAAAcBAAAPAAAAZHJzL2Rvd25yZXYueG1sTI/BTsMwEETvSPyDtUjc&#10;WqdJBSXEqQqICxQhSiXEzYm3cYS9jmy3CX+POcFxNKOZN9V6soad0IfekYDFPAOG1DrVUydg//44&#10;WwELUZKSxhEK+MYA6/r8rJKlciO94WkXO5ZKKJRSgI5xKDkPrUYrw9wNSMk7OG9lTNJ3XHk5pnJr&#10;eJ5lV9zKntKClgPea2y/dkcr4PCpC/e0fXhurP942Zu7zWszdkJcXkybW2ARp/gXhl/8hA51Ymrc&#10;kVRgRkB+U6SkgNkiB5b85SpdawQUy2vgdcX/89c/AAAA//8DAFBLAQItABQABgAIAAAAIQC2gziS&#10;/gAAAOEBAAATAAAAAAAAAAAAAAAAAAAAAABbQ29udGVudF9UeXBlc10ueG1sUEsBAi0AFAAGAAgA&#10;AAAhADj9If/WAAAAlAEAAAsAAAAAAAAAAAAAAAAALwEAAF9yZWxzLy5yZWxzUEsBAi0AFAAGAAgA&#10;AAAhAK+0ZzQXAgAAHwQAAA4AAAAAAAAAAAAAAAAALgIAAGRycy9lMm9Eb2MueG1sUEsBAi0AFAAG&#10;AAgAAAAhAM9w077fAAAABwEAAA8AAAAAAAAAAAAAAAAAcQQAAGRycy9kb3ducmV2LnhtbFBLBQYA&#10;AAAABAAEAPMAAAB9BQAAAAA=&#10;"/>
                  </w:pict>
                </mc:Fallback>
              </mc:AlternateContent>
            </w:r>
          </w:p>
        </w:tc>
      </w:tr>
      <w:tr w:rsidR="00165CDA" w:rsidRPr="00CD6F0D" w14:paraId="3ACEA01A" w14:textId="77777777" w:rsidTr="00165CDA">
        <w:trPr>
          <w:trHeight w:val="346"/>
        </w:trPr>
        <w:tc>
          <w:tcPr>
            <w:tcW w:w="1101" w:type="dxa"/>
          </w:tcPr>
          <w:p w14:paraId="7902E054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64EABA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8DD749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88CCC8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24F684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11ED70" w14:textId="77777777" w:rsidR="00165CDA" w:rsidRPr="00CD6F0D" w:rsidRDefault="00CB531B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57F292" wp14:editId="4A01BBE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111760</wp:posOffset>
                      </wp:positionV>
                      <wp:extent cx="118745" cy="312420"/>
                      <wp:effectExtent l="0" t="0" r="14605" b="1143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312420"/>
                              </a:xfrm>
                              <a:prstGeom prst="rightBrace">
                                <a:avLst>
                                  <a:gd name="adj1" fmla="val 219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DAF818C" id="AutoShape 12" o:spid="_x0000_s1026" type="#_x0000_t88" style="position:absolute;margin-left:15.8pt;margin-top:8.8pt;width:9.3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XeFQIAAB8EAAAOAAAAZHJzL2Uyb0RvYy54bWysU9uO0zAQfUfiHyy/0zShZbdR0xXssghp&#10;uUgLHzC1ncbgeIztNu1+PWM3LQXeEHmwZjLjMzNnjpc3+96wnfJBo214OZlypqxAqe2m4V+/3L+4&#10;5ixEsBIMWtXwgwr8ZvX82XJwtaqwQyOVZwRiQz24hncxurooguhUD2GCTlkKtuh7iOT6TSE9DITe&#10;m6KaTl8VA3rpPAoVAv29Owb5KuO3rRLxU9sGFZlpOPUW8+nzuU5nsVpCvfHgOi3GNuAfuuhBWyp6&#10;hrqDCGzr9V9QvRYeA7ZxIrAvsG21UHkGmqac/jHNYwdO5VmInODONIX/Bys+7h7dZ59aD+4BxfdA&#10;jBSDC/U5kpxAOWw9fEBJO4RtxDzsvvV9ukljsH3m9HDmVO0jE/SzLK+vZnPOBIVeltWsypwXUJ8u&#10;Ox/iO4U9S0bDvd508Y0HkQaHGnYPIWZiJbPQp+ryW8lZ2xva0w4Mq8pFNR/3eJFTXebMp/SlHKo7&#10;IpJ1qpzgLd5rY7IajGVDwxdzQk2RgEbLFMyO36xvjWdUmCbN3wj7W5rHrZUZrFMg3452BG2ONhU3&#10;duQ5UZvkGuo1ygPR7PGoUnpVZHTonzgbSKENDz+24BVn5r0lCSzK2SxJOjuz+RUxy/xlZH0ZASsI&#10;quGRs6N5G4/PYOsy5bSpPK7F17TeVseTDo5djc2SCjOJ44tJMr/0c9avd736CQAA//8DAFBLAwQU&#10;AAYACAAAACEAzs6FX94AAAAHAQAADwAAAGRycy9kb3ducmV2LnhtbEyOzU7DMBCE70i8g7VI3KhT&#10;IkIV4lQFxIUfIUolxM2Jt3GEvY5itwlvz3KC02hnRrNftZ69E0ccYx9IwXKRgUBqg+mpU7B7f7hY&#10;gYhJk9EuECr4xgjr+vSk0qUJE73hcZs6wSMUS63ApjSUUsbWotdxEQYkzvZh9DrxOXbSjHrice/k&#10;ZZYV0uue+IPVA95ZbL+2B69g/2nz8Ph8/9T48eNl5243r83UKXV+Nm9uQCSc018ZfvEZHWpmasKB&#10;TBROQb4suMn+NSvnV1kOolFQFCuQdSX/89c/AAAA//8DAFBLAQItABQABgAIAAAAIQC2gziS/gAA&#10;AOEBAAATAAAAAAAAAAAAAAAAAAAAAABbQ29udGVudF9UeXBlc10ueG1sUEsBAi0AFAAGAAgAAAAh&#10;ADj9If/WAAAAlAEAAAsAAAAAAAAAAAAAAAAALwEAAF9yZWxzLy5yZWxzUEsBAi0AFAAGAAgAAAAh&#10;APFOtd4VAgAAHwQAAA4AAAAAAAAAAAAAAAAALgIAAGRycy9lMm9Eb2MueG1sUEsBAi0AFAAGAAgA&#10;AAAhAM7OhV/eAAAABwEAAA8AAAAAAAAAAAAAAAAAbwQAAGRycy9kb3ducmV2LnhtbFBLBQYAAAAA&#10;BAAEAPMAAAB6BQAAAAA=&#10;"/>
                  </w:pict>
                </mc:Fallback>
              </mc:AlternateContent>
            </w:r>
          </w:p>
        </w:tc>
      </w:tr>
      <w:tr w:rsidR="00165CDA" w:rsidRPr="00CD6F0D" w14:paraId="0ADAFEA1" w14:textId="77777777" w:rsidTr="00165CDA">
        <w:trPr>
          <w:trHeight w:val="266"/>
        </w:trPr>
        <w:tc>
          <w:tcPr>
            <w:tcW w:w="1101" w:type="dxa"/>
          </w:tcPr>
          <w:p w14:paraId="23E0EB0D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A610E4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E2B307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FACFDD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050D3A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D94FE5" w14:textId="77777777"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0E671279" w14:textId="77777777" w:rsidR="00CD6F0D" w:rsidRPr="00CD6F0D" w:rsidRDefault="00CB531B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195DB" wp14:editId="4F2EDAB5">
                <wp:simplePos x="0" y="0"/>
                <wp:positionH relativeFrom="column">
                  <wp:posOffset>4075430</wp:posOffset>
                </wp:positionH>
                <wp:positionV relativeFrom="paragraph">
                  <wp:posOffset>121920</wp:posOffset>
                </wp:positionV>
                <wp:extent cx="4189095" cy="1090295"/>
                <wp:effectExtent l="0" t="0" r="2095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9D06" w14:textId="77777777" w:rsidR="00873AE2" w:rsidRPr="00C6343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4ABA">
                              <w:t xml:space="preserve">     </w:t>
                            </w: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Заголовки граф</w:t>
                            </w:r>
                          </w:p>
                          <w:p w14:paraId="75A0ABF2" w14:textId="77777777" w:rsidR="00873AE2" w:rsidRPr="00C6343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FF148AB" w14:textId="77777777" w:rsidR="00873AE2" w:rsidRPr="00165CD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Подзаголовки граф</w:t>
                            </w:r>
                          </w:p>
                          <w:p w14:paraId="567D955F" w14:textId="77777777" w:rsidR="00873AE2" w:rsidRPr="00C6343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AD841C4" w14:textId="77777777" w:rsidR="00873AE2" w:rsidRPr="00165CD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Строки </w:t>
                            </w:r>
                          </w:p>
                          <w:p w14:paraId="455FD764" w14:textId="77777777" w:rsidR="00873AE2" w:rsidRPr="00165CD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6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(горизонтальные  ряды)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195DB" id="Text Box 8" o:spid="_x0000_s1027" type="#_x0000_t202" style="position:absolute;left:0;text-align:left;margin-left:320.9pt;margin-top:9.6pt;width:329.85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WKNQIAAGoEAAAOAAAAZHJzL2Uyb0RvYy54bWysVFFv0zAQfkfiP1h+p0mqFtpo6TQ2ipDG&#10;QBr8AMdxEgvHZ2y3Sfn1nO2s6+ANkQfLd7a/u/vuu1xdT4MiR2GdBF3RYpFTIjSHRuquot+/7d9s&#10;KHGe6YYp0KKiJ+Ho9e71q6vRlGIJPahGWIIg2pWjqWjvvSmzzPFeDMwtwAiNhy3YgXk0bZc1lo2I&#10;PqhsmedvsxFsYyxw4Rx679Ih3UX8thXcf2lbJzxRFcXcfFxtXOuwZrsrVnaWmV7yOQ32D1kMTGoM&#10;eoa6Y56Rg5V/QQ2SW3DQ+gWHIYO2lVzEGrCaIv+jmseeGRFrQXKcOdPk/h8sfzg+mq+W+Ok9TNjA&#10;WIQz98B/OKLhtme6EzfWwtgL1mDgIlCWjcaV89NAtStdAKnHz9Bgk9nBQwSaWjsEVrBOgujYgNOZ&#10;dDF5wtG5KjbbfLumhONZkW/zJRohBiufnhvr/EcBAwmbilrsaoRnx3vn09WnKyGaAyWbvVQqGrar&#10;b5UlR4YK2MdvRn9xTWkyVnS7Xq4TAy8gghjFGaTuEkvqMGC5CbjIw5fUhH7UXPJHF1YS9RwgYl0v&#10;Ig/S4wQoOVR0c4ES6P6gm6hPz6RKe4RSeuY/UJ7I91M9EdnMzQntqKE5YUMsJMHjgOKmB/uLkhHF&#10;XlH388CsoER90tjUbbFahemIxmr9bomGvTypL0+Y5ghVUU9J2t76NFEHY2XXY6REkIYbFEIrY4ue&#10;s5rTR0FHMubhCxNzacdbz7+I3W8AAAD//wMAUEsDBBQABgAIAAAAIQDVdfHz3wAAAAsBAAAPAAAA&#10;ZHJzL2Rvd25yZXYueG1sTI/BTsMwEETvSP0Ha5G4UTulRE2IUyEQvSHUgFqOTrwkUeN1FLtt6NfX&#10;OcFxdkYzb7P1aDp2wsG1liREcwEMqbK6pVrC1+fb/QqY84q06iyhhF90sM5nN5lKtT3TFk+Fr1ko&#10;IZcqCY33fcq5qxo0ys1tjxS8HzsY5YMcaq4HdQ7lpuMLIWJuVEthoVE9vjRYHYqjkeAqEe8+lsVu&#10;X/INXhKtX78371Le3Y7PT8A8jv4vDBN+QIc8MJX2SNqxTkK8jAK6D0ayADYFHkT0CKycLiIBnmf8&#10;/w/5FQAA//8DAFBLAQItABQABgAIAAAAIQC2gziS/gAAAOEBAAATAAAAAAAAAAAAAAAAAAAAAABb&#10;Q29udGVudF9UeXBlc10ueG1sUEsBAi0AFAAGAAgAAAAhADj9If/WAAAAlAEAAAsAAAAAAAAAAAAA&#10;AAAALwEAAF9yZWxzLy5yZWxzUEsBAi0AFAAGAAgAAAAhAHURNYo1AgAAagQAAA4AAAAAAAAAAAAA&#10;AAAALgIAAGRycy9lMm9Eb2MueG1sUEsBAi0AFAAGAAgAAAAhANV18fPfAAAACwEAAA8AAAAAAAAA&#10;AAAAAAAAjwQAAGRycy9kb3ducmV2LnhtbFBLBQYAAAAABAAEAPMAAACbBQAAAAA=&#10;" strokecolor="white [3212]">
                <v:textbox>
                  <w:txbxContent>
                    <w:p w14:paraId="067C9D06" w14:textId="77777777" w:rsidR="00873AE2" w:rsidRPr="00C6343A" w:rsidRDefault="00873AE2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4ABA">
                        <w:t xml:space="preserve">     </w:t>
                      </w: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Заголовки граф</w:t>
                      </w:r>
                    </w:p>
                    <w:p w14:paraId="75A0ABF2" w14:textId="77777777" w:rsidR="00873AE2" w:rsidRPr="00C6343A" w:rsidRDefault="00873AE2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FF148AB" w14:textId="77777777" w:rsidR="00873AE2" w:rsidRPr="00165CDA" w:rsidRDefault="00873AE2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Подзаголовки граф</w:t>
                      </w:r>
                    </w:p>
                    <w:p w14:paraId="567D955F" w14:textId="77777777" w:rsidR="00873AE2" w:rsidRPr="00C6343A" w:rsidRDefault="00873AE2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AD841C4" w14:textId="77777777" w:rsidR="00873AE2" w:rsidRPr="00165CDA" w:rsidRDefault="00873AE2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Строки </w:t>
                      </w:r>
                    </w:p>
                    <w:p w14:paraId="455FD764" w14:textId="77777777" w:rsidR="00873AE2" w:rsidRPr="00165CDA" w:rsidRDefault="00873AE2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6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(горизонтальные  ряды)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93E06" wp14:editId="531D5813">
                <wp:simplePos x="0" y="0"/>
                <wp:positionH relativeFrom="column">
                  <wp:posOffset>3956685</wp:posOffset>
                </wp:positionH>
                <wp:positionV relativeFrom="paragraph">
                  <wp:posOffset>127000</wp:posOffset>
                </wp:positionV>
                <wp:extent cx="118745" cy="271145"/>
                <wp:effectExtent l="0" t="0" r="14605" b="146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71145"/>
                        </a:xfrm>
                        <a:prstGeom prst="rightBrace">
                          <a:avLst>
                            <a:gd name="adj1" fmla="val 190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BB96CB" id="AutoShape 10" o:spid="_x0000_s1026" type="#_x0000_t88" style="position:absolute;margin-left:311.55pt;margin-top:10pt;width:9.3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VgFAIAAB8EAAAOAAAAZHJzL2Uyb0RvYy54bWysU9uO0zAQfUfiHyy/01zU0m3UdAW7LEJa&#10;LtLCB7i+NAbHY2y3afl6xk5aCrwh8mDNZMZnZs4cr2+PvSEH6YMG29JqVlIiLQeh7a6lXz4/vLih&#10;JERmBTNgZUtPMtDbzfNn68E1soYOjJCeIIgNzeBa2sXomqIIvJM9CzNw0mJQge9ZRNfvCuHZgOi9&#10;KeqyfFkM4IXzwGUI+Pd+DNJNxldK8vhRqSAjMS3F3mI+fT636Sw2a9bsPHOd5lMb7B+66Jm2WPQC&#10;dc8iI3uv/4LqNfcQQMUZh74ApTSXeQacpir/mOapY07mWZCc4C40hf8Hyz8cntwnn1oP7hH4t4CM&#10;FIMLzSWSnIA5ZDu8B4E7ZPsIedij8n26iWOQY+b0dOFUHiPh+LOqbpbzBSUcQ/WyqtBOFVhzvux8&#10;iG8l9CQZLfV618XXnvE0OGvY4THETKwglvWpuvhaUaJ6g3s6MEOqVVmvpj1e5dTXOYsSv6nuhIgd&#10;nCsneAsP2pisBmPJ0NLVol7kDgIYLVIwpQW/294ZT7AwTpq/Cfa3NA97KzJYJ5l4M9mRaTPaWNzY&#10;iedEbZJraLYgTkizh1Gl+KrQ6MD/oGRAhbY0fN8zLykx7yxKYFXN50nS2ZkvljU6/jqyvY4wyxGq&#10;pZGS0byL4zPYu0w5biqPa+EVrlfpeNbB2NXULKowL296MUnm137O+vWuNz8BAAD//wMAUEsDBBQA&#10;BgAIAAAAIQCm/pUa3gAAAAkBAAAPAAAAZHJzL2Rvd25yZXYueG1sTI/BTsMwEETvSPyDtUjcqJMW&#10;BRTiVAXEBagQbaWKmxO7cYS9jmy3CX/P9gTH0Yxm3lTLyVl20iH2HgXkswyYxtarHjsBu+3LzT2w&#10;mCQqaT1qAT86wrK+vKhkqfyIn/q0SR2jEoylFGBSGkrOY2u0k3HmB43kHXxwMpEMHVdBjlTuLJ9n&#10;WcGd7JEWjBz0k9Ht9+boBBy+zMK/vj+/NS7s1zv7uPpoxk6I66tp9QAs6Sn9heGMT+hQE1Pjj6gi&#10;swKK+SKnqACaAUaB4janL83ZuQNeV/z/g/oXAAD//wMAUEsBAi0AFAAGAAgAAAAhALaDOJL+AAAA&#10;4QEAABMAAAAAAAAAAAAAAAAAAAAAAFtDb250ZW50X1R5cGVzXS54bWxQSwECLQAUAAYACAAAACEA&#10;OP0h/9YAAACUAQAACwAAAAAAAAAAAAAAAAAvAQAAX3JlbHMvLnJlbHNQSwECLQAUAAYACAAAACEA&#10;JlUFYBQCAAAfBAAADgAAAAAAAAAAAAAAAAAuAgAAZHJzL2Uyb0RvYy54bWxQSwECLQAUAAYACAAA&#10;ACEApv6VGt4AAAAJAQAADwAAAAAAAAAAAAAAAABuBAAAZHJzL2Rvd25yZXYueG1sUEsFBgAAAAAE&#10;AAQA8wAAAHkFAAAAAA==&#10;"/>
            </w:pict>
          </mc:Fallback>
        </mc:AlternateContent>
      </w:r>
    </w:p>
    <w:p w14:paraId="233C7756" w14:textId="77777777" w:rsidR="00CD6F0D" w:rsidRPr="00CD6F0D" w:rsidRDefault="00CD6F0D" w:rsidP="00CD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AEDBD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CD6F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B3F6125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97EC174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7ED04006" w14:textId="77777777" w:rsidR="00CD6F0D" w:rsidRPr="00CD6F0D" w:rsidRDefault="00CB531B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8C053" wp14:editId="5B86E773">
                <wp:simplePos x="0" y="0"/>
                <wp:positionH relativeFrom="column">
                  <wp:posOffset>2529205</wp:posOffset>
                </wp:positionH>
                <wp:positionV relativeFrom="paragraph">
                  <wp:posOffset>-1056005</wp:posOffset>
                </wp:positionV>
                <wp:extent cx="166370" cy="2659380"/>
                <wp:effectExtent l="0" t="8255" r="15875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66370" cy="2659380"/>
                        </a:xfrm>
                        <a:prstGeom prst="rightBrace">
                          <a:avLst>
                            <a:gd name="adj1" fmla="val 133206"/>
                            <a:gd name="adj2" fmla="val 45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14176D" id="AutoShape 7" o:spid="_x0000_s1026" type="#_x0000_t88" style="position:absolute;margin-left:199.15pt;margin-top:-83.15pt;width:13.1pt;height:209.4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jVKgIAADoEAAAOAAAAZHJzL2Uyb0RvYy54bWysU9uO0zAQfUfiHyy/0zRpm26jpivYZQFp&#10;uUgLH+DaTmNwPMZ2m3a/nrGT7RZ4Q+TB8ngmZ86cmVlfHztNDtJ5Baam+WRKiTQchDK7mn77evfq&#10;ihIfmBFMg5E1PUlPrzcvX6x7W8kCWtBCOoIgxle9rWkbgq2yzPNWdsxPwEqDzgZcxwKabpcJx3pE&#10;73RWTKdl1oMT1gGX3uPr7eCkm4TfNJKHz03jZSC6psgtpNOlcxvPbLNm1c4x2yo+0mD/wKJjymDS&#10;M9QtC4zsnfoLqlPcgYcmTDh0GTSN4jLVgNXk0z+qeWiZlakWFMfbs0z+/8HyT4cH+8VF6t7eA//h&#10;UZGst746e6LhMYZs+48gsIdsHyAVe2xcRxygqHmJzcCPkkYr+x4fUgDWR45J7NNZbHkMhONjXpaz&#10;Jf7A0VWUi9XsKnUjY1WEjYSs8+GdhI7ES02d2rXhjWM8SsIqdrj3IUkuiGFd5CW+50ig09jBA9Mk&#10;n82KaTm2+CKouAyaL2bzZYzBxCMk3p5SR3wDd0rrNCjakL6mq0WxSBQ8aCWiM4Z5t9veaEcwM9Y6&#10;qDHA/hbmYG9EAmslE2/He2BKD3dMrs3Ygqh6nGRfbUGcsANJa9QMFw4FacE9UtLj8NbU/9wzJynR&#10;HwxOxyqfz+O0J2O+WBZouEvP9tLDDEeomgZKhutNGDZkb5PmT9008Bo736gQy3pmNRo4oEnEcZni&#10;BlzaKep55Te/AAAA//8DAFBLAwQUAAYACAAAACEAOk7zk90AAAAJAQAADwAAAGRycy9kb3ducmV2&#10;LnhtbEyPwU7DMAyG70i8Q2QkLoglZKJMXd0JIfWwI+sOHLPGtB1NUjXZWt4ec4KTZfnX7+8rdosb&#10;xJWm2AeP8LRSIMg3wfa+RTjW1eMGREzGWzMETwjfFGFX3t4UJrdh9u90PaRWcImPuUHoUhpzKWPT&#10;kTNxFUbyfPsMkzOJ16mVdjIzl7tBaqUy6Uzv+UNnRnrrqPk6XBxCNZ1nqtd7q6qqfvlQbdjsHwLi&#10;/d3yugWRaEl/YfjFZ3QomekULt5GMSBopdklIawVTw5kWrHLCeE50yDLQv43KH8AAAD//wMAUEsB&#10;Ai0AFAAGAAgAAAAhALaDOJL+AAAA4QEAABMAAAAAAAAAAAAAAAAAAAAAAFtDb250ZW50X1R5cGVz&#10;XS54bWxQSwECLQAUAAYACAAAACEAOP0h/9YAAACUAQAACwAAAAAAAAAAAAAAAAAvAQAAX3JlbHMv&#10;LnJlbHNQSwECLQAUAAYACAAAACEAxm4Y1SoCAAA6BAAADgAAAAAAAAAAAAAAAAAuAgAAZHJzL2Uy&#10;b0RvYy54bWxQSwECLQAUAAYACAAAACEAOk7zk90AAAAJAQAADwAAAAAAAAAAAAAAAACEBAAAZHJz&#10;L2Rvd25yZXYueG1sUEsFBgAAAAAEAAQA8wAAAI4FAAAAAA==&#10;" adj=",9795"/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A0290" wp14:editId="3AF13BB5">
                <wp:simplePos x="0" y="0"/>
                <wp:positionH relativeFrom="column">
                  <wp:posOffset>852170</wp:posOffset>
                </wp:positionH>
                <wp:positionV relativeFrom="paragraph">
                  <wp:posOffset>-104140</wp:posOffset>
                </wp:positionV>
                <wp:extent cx="59055" cy="648970"/>
                <wp:effectExtent l="0" t="9207" r="26987" b="26988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59055" cy="648970"/>
                        </a:xfrm>
                        <a:prstGeom prst="rightBrace">
                          <a:avLst>
                            <a:gd name="adj1" fmla="val 91577"/>
                            <a:gd name="adj2" fmla="val 45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137ACD" id="AutoShape 6" o:spid="_x0000_s1026" type="#_x0000_t88" style="position:absolute;margin-left:67.1pt;margin-top:-8.2pt;width:4.65pt;height:51.1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1qJQIAADcEAAAOAAAAZHJzL2Uyb0RvYy54bWysU9uO0zAQfUfiHyy/0ySlabdR0xXssoC0&#10;XKSFD3BtpzE4HmO7TcvXM3bSEsEbwg+WxzM6c+bMzOb21GlylM4rMDUtZjkl0nAQyuxr+vXLw4sb&#10;SnxgRjANRtb0LD293T5/tultJefQghbSEQQxvuptTdsQbJVlnreyY34GVhp0NuA6FtB0+0w41iN6&#10;p7N5ni+zHpywDrj0Hn/vByfdJvymkTx8ahovA9E1RW4h3S7du3hn2w2r9o7ZVvGRBvsHFh1TBpNe&#10;oe5ZYOTg1F9QneIOPDRhxqHLoGkUl6kGrKbI/6jmqWVWplpQHG+vMvn/B8s/Hp/sZxepe/sI/LtH&#10;RbLe+urqiYbHGLLrP4DAHrJDgFTsqXEdcYCiFktsBh5KGq3sO/xIAVgfOSWxz1ex5SkQjp/lOi9L&#10;Sjh6loub9Sr1ImNVBI10rPPhrYSOxEdNndq34bVjPArCKnZ89CEJLohhXWQlvhWYvtPYvyPTZF2U&#10;q9XY30nMfBqzKF9e846IyOCSOcIbeFBapynRhvQ1XZfzMjHwoJWIzhjm3X53px3BxFjoIEUUEj3T&#10;MAcHIxJYK5l4M74DU3p4Y7w2o/5R8jjGvtqBOKP8SWhUGLcN9WjB/aSkx8mtqf9xYE5Sot8bHI11&#10;sVjEUU/GolzN0XBTz27qYYYjVE0DJcPzLgzrcbBJ8ksrDbzCtjcqXOZjYDWSxelM1Y6bFMd/aqeo&#10;3/u+/QUAAP//AwBQSwMEFAAGAAgAAAAhAFEGHtzdAAAACAEAAA8AAABkcnMvZG93bnJldi54bWxM&#10;j0FPwzAMhe9I/IfISFzQlrBJsJWmE5sE0o4bUGm3rDFtReJUTbaVf497Yjfb7+n5e/lq8E6csY9t&#10;IA2PUwUCqQq2pVrD58fbZAEiJkPWuECo4RcjrIrbm9xkNlxoh+d9qgWHUMyMhialLpMyVg16E6eh&#10;Q2LtO/TeJF77WtreXDjcOzlT6kl60xJ/aEyHmwarn/3Ja9gd1mVv3Tq+b8vy6yE6tZ1tlNb3d8Pr&#10;C4iEQ/o3w4jP6FAw0zGcyEbhNCyemTxpmCuuNOrLcTjyYTkHWeTyukDxBwAA//8DAFBLAQItABQA&#10;BgAIAAAAIQC2gziS/gAAAOEBAAATAAAAAAAAAAAAAAAAAAAAAABbQ29udGVudF9UeXBlc10ueG1s&#10;UEsBAi0AFAAGAAgAAAAhADj9If/WAAAAlAEAAAsAAAAAAAAAAAAAAAAALwEAAF9yZWxzLy5yZWxz&#10;UEsBAi0AFAAGAAgAAAAhAC5YbWolAgAANwQAAA4AAAAAAAAAAAAAAAAALgIAAGRycy9lMm9Eb2Mu&#10;eG1sUEsBAi0AFAAGAAgAAAAhAFEGHtzdAAAACAEAAA8AAAAAAAAAAAAAAAAAfwQAAGRycy9kb3du&#10;cmV2LnhtbFBLBQYAAAAABAAEAPMAAACJBQAAAAA=&#10;" adj=",9800"/>
            </w:pict>
          </mc:Fallback>
        </mc:AlternateContent>
      </w:r>
    </w:p>
    <w:p w14:paraId="163531ED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11C8FB6F" w14:textId="77777777" w:rsidR="00CD6F0D" w:rsidRPr="00CD6F0D" w:rsidRDefault="00CB531B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7016" wp14:editId="4DB4D3F5">
                <wp:simplePos x="0" y="0"/>
                <wp:positionH relativeFrom="column">
                  <wp:posOffset>246380</wp:posOffset>
                </wp:positionH>
                <wp:positionV relativeFrom="paragraph">
                  <wp:posOffset>24765</wp:posOffset>
                </wp:positionV>
                <wp:extent cx="3695700" cy="617220"/>
                <wp:effectExtent l="0" t="0" r="1905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2C8B" w14:textId="77777777" w:rsidR="00873AE2" w:rsidRPr="00350019" w:rsidRDefault="00873AE2" w:rsidP="00165C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Боковик                </w:t>
                            </w:r>
                            <w:r w:rsidRPr="00C6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500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Графы (колонки)</w:t>
                            </w:r>
                          </w:p>
                          <w:p w14:paraId="3AB3A577" w14:textId="77777777" w:rsidR="00873AE2" w:rsidRPr="00350019" w:rsidRDefault="00873AE2" w:rsidP="00165C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0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(графа для заголовков)                  </w:t>
                            </w:r>
                          </w:p>
                          <w:p w14:paraId="18DF9F53" w14:textId="77777777" w:rsidR="00873AE2" w:rsidRDefault="00873AE2" w:rsidP="00CD6F0D"/>
                          <w:p w14:paraId="55EFE581" w14:textId="77777777" w:rsidR="00873AE2" w:rsidRDefault="00873AE2" w:rsidP="00CD6F0D"/>
                          <w:p w14:paraId="6F446219" w14:textId="77777777" w:rsidR="00873AE2" w:rsidRPr="000B60DD" w:rsidRDefault="00873AE2" w:rsidP="00CD6F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60DD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8C7016" id="Text Box 9" o:spid="_x0000_s1028" type="#_x0000_t202" style="position:absolute;left:0;text-align:left;margin-left:19.4pt;margin-top:1.95pt;width:291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25OAIAAGkEAAAOAAAAZHJzL2Uyb0RvYy54bWysVNuO2yAQfa/Uf0C8N3bcXDZWnNU221SV&#10;thdp2w/AGNuomKFAYqdfvwNOstntW1U/IGDgMOfMGa9vh06Rg7BOgi7odJJSIjSHSuqmoD9/7N7d&#10;UOI80xVToEVBj8LR283bN+ve5CKDFlQlLEEQ7fLeFLT13uRJ4ngrOuYmYITGYA22Yx6Xtkkqy3pE&#10;71SSpeki6cFWxgIXzuHu/Rikm4hf14L7b3XthCeqoJibj6ONYxnGZLNmeWOZaSU/pcH+IYuOSY2P&#10;XqDumWdkb+VfUJ3kFhzUfsKhS6CuJReRA7KZpq/YPLbMiMgFxXHmIpP7f7D86+HRfLfEDx9gwAJG&#10;Es48AP/liIZty3Qj7qyFvhWswoenQbKkNy4/XQ1Su9wFkLL/AhUWme09RKChtl1QBXkSRMcCHC+i&#10;i8ETjpvvF6v5MsUQx9hiusyyWJWE5efbxjr/SUBHwqSgFosa0dnhwfmQDcvPR8JjDpSsdlKpuLBN&#10;uVWWHBgaYBe/SODVMaVJX9DVPJuPAryACF4UF5CyGUVS+w7ZjsDTNHyjmXAfLTfun5lEOweImOyL&#10;BDvpsQGU7Ap6c4US1P6oq2hPz6Qa58hU6ZP8QfFRez+UA5FVQbOQQahGCdUR62Fh9Dv2J05asH8o&#10;6dHrBXW/98wKStRnjTVdTWez0BxxMZsvsQLEXkfK6wjTHKEK6ikZp1s/NtTeWNm0+NIokIY79EEt&#10;Y4meszqlj36OYpx6LzTM9Tqeev5DbJ4AAAD//wMAUEsDBBQABgAIAAAAIQB0uqI33QAAAAgBAAAP&#10;AAAAZHJzL2Rvd25yZXYueG1sTI/BTsMwEETvSP0Haytxo3YKitoQp0IgekOIFBWOTrwkEfE6it02&#10;8PUsp/a0Gs1o9k2+mVwvjjiGzpOGZKFAINXedtRoeN8936xAhGjImt4TavjBAJtidpWbzPoTveGx&#10;jI3gEgqZ0dDGOGRShrpFZ8LCD0jsffnRmchybKQdzYnLXS+XSqXSmY74Q2sGfGyx/i4PTkOoVbp/&#10;vSv3H5Xc4u/a2qfP7YvW1/Pp4R5ExCmew/CPz+hQMFPlD2SD6DXcrpg88l2DYDtdKtYV51SSgCxy&#10;eTmg+AMAAP//AwBQSwECLQAUAAYACAAAACEAtoM4kv4AAADhAQAAEwAAAAAAAAAAAAAAAAAAAAAA&#10;W0NvbnRlbnRfVHlwZXNdLnhtbFBLAQItABQABgAIAAAAIQA4/SH/1gAAAJQBAAALAAAAAAAAAAAA&#10;AAAAAC8BAABfcmVscy8ucmVsc1BLAQItABQABgAIAAAAIQBLbN25OAIAAGkEAAAOAAAAAAAAAAAA&#10;AAAAAC4CAABkcnMvZTJvRG9jLnhtbFBLAQItABQABgAIAAAAIQB0uqI33QAAAAgBAAAPAAAAAAAA&#10;AAAAAAAAAJIEAABkcnMvZG93bnJldi54bWxQSwUGAAAAAAQABADzAAAAnAUAAAAA&#10;" strokecolor="white [3212]">
                <v:textbox>
                  <w:txbxContent>
                    <w:p w14:paraId="39422C8B" w14:textId="77777777" w:rsidR="00873AE2" w:rsidRPr="00350019" w:rsidRDefault="00873AE2" w:rsidP="00165C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Боковик                </w:t>
                      </w:r>
                      <w:r w:rsidRPr="00C6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3500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Графы (колонки)</w:t>
                      </w:r>
                    </w:p>
                    <w:p w14:paraId="3AB3A577" w14:textId="77777777" w:rsidR="00873AE2" w:rsidRPr="00350019" w:rsidRDefault="00873AE2" w:rsidP="00165C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0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(графа для заголовков)                  </w:t>
                      </w:r>
                    </w:p>
                    <w:p w14:paraId="18DF9F53" w14:textId="77777777" w:rsidR="00873AE2" w:rsidRDefault="00873AE2" w:rsidP="00CD6F0D"/>
                    <w:p w14:paraId="55EFE581" w14:textId="77777777" w:rsidR="00873AE2" w:rsidRDefault="00873AE2" w:rsidP="00CD6F0D"/>
                    <w:p w14:paraId="6F446219" w14:textId="77777777" w:rsidR="00873AE2" w:rsidRPr="000B60DD" w:rsidRDefault="00873AE2" w:rsidP="00CD6F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60DD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629CDA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834A1" w14:textId="77777777"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77F1BC" w14:textId="77777777" w:rsidR="00165CDA" w:rsidRPr="00165CDA" w:rsidRDefault="007F1655" w:rsidP="007F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165CDA" w:rsidRPr="00165CDA">
        <w:rPr>
          <w:rFonts w:ascii="Times New Roman" w:hAnsi="Times New Roman" w:cs="Times New Roman"/>
          <w:sz w:val="28"/>
          <w:szCs w:val="28"/>
        </w:rPr>
        <w:t>Рисунок 1</w:t>
      </w:r>
    </w:p>
    <w:p w14:paraId="01818CD9" w14:textId="77777777" w:rsidR="00CD6F0D" w:rsidRPr="00CD6F0D" w:rsidRDefault="00CD6F0D" w:rsidP="00CD6F0D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50240" w14:textId="77777777" w:rsidR="00E313AD" w:rsidRPr="00E313AD" w:rsidRDefault="00E313AD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6.6.6</w:t>
      </w:r>
      <w:r w:rsidR="00350019" w:rsidRPr="00350019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14:paraId="75342B89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14:paraId="6D772DB7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</w:t>
      </w:r>
      <w:r w:rsidR="00004418">
        <w:rPr>
          <w:rFonts w:ascii="Times New Roman" w:hAnsi="Times New Roman" w:cs="Times New Roman"/>
          <w:sz w:val="28"/>
          <w:szCs w:val="28"/>
        </w:rPr>
        <w:t xml:space="preserve">д цифрой обозначения приложения, например, </w:t>
      </w:r>
      <w:r w:rsidRPr="00E313AD">
        <w:rPr>
          <w:rFonts w:ascii="Times New Roman" w:hAnsi="Times New Roman" w:cs="Times New Roman"/>
          <w:sz w:val="28"/>
          <w:szCs w:val="28"/>
        </w:rPr>
        <w:t>«Таблица В.1», если она приведена в приложении В.</w:t>
      </w:r>
    </w:p>
    <w:p w14:paraId="1021A491" w14:textId="77777777" w:rsidR="00E313AD" w:rsidRPr="00E313AD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75B3157B" w14:textId="77777777" w:rsidR="00E313AD" w:rsidRPr="00E313AD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Таблицы слева, справа и снизу, ограничивают линиями. Допускается применять размер шрифта в таблице меньший, чем в тексте.</w:t>
      </w:r>
    </w:p>
    <w:p w14:paraId="724C0279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14:paraId="6907C049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r w:rsidRPr="00E313AD">
        <w:rPr>
          <w:rFonts w:ascii="Times New Roman" w:hAnsi="Times New Roman" w:cs="Times New Roman"/>
          <w:iCs/>
          <w:sz w:val="28"/>
          <w:szCs w:val="28"/>
        </w:rPr>
        <w:t>и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696892C0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Заголовки граф, записывают параллельно строкам таблицы. При необходимости допускается перпендикулярное расположение заголовков граф.</w:t>
      </w:r>
    </w:p>
    <w:p w14:paraId="6BD2AE9B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14:paraId="0C816EDE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Пример оформления таблиц в диссертации приведен в приложении Г.</w:t>
      </w:r>
    </w:p>
    <w:p w14:paraId="5C86E62E" w14:textId="77777777" w:rsidR="004D7EF9" w:rsidRDefault="004D7EF9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14:paraId="3E396101" w14:textId="77777777" w:rsidR="00E313AD" w:rsidRPr="00E313AD" w:rsidRDefault="00E313AD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iCs/>
          <w:sz w:val="28"/>
          <w:szCs w:val="28"/>
        </w:rPr>
        <w:t>6.7</w:t>
      </w:r>
      <w:r w:rsidRPr="00E313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14:paraId="3A4B4B97" w14:textId="77777777" w:rsidR="00E313AD" w:rsidRPr="00E313AD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Слово «Примечание» следует печатать с прописной буквы с абзаца и не подчеркивать.</w:t>
      </w:r>
    </w:p>
    <w:p w14:paraId="759FACBB" w14:textId="77777777" w:rsidR="00E313AD" w:rsidRPr="00E313AD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Примечания приводят в диссертации, если необходимы пояснения или справочные данные к содержанию текста, таблиц или графического материала.</w:t>
      </w:r>
    </w:p>
    <w:p w14:paraId="09B269B7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Примечания  не должны содержать требований.</w:t>
      </w:r>
    </w:p>
    <w:p w14:paraId="1C8E34A0" w14:textId="77777777" w:rsidR="00E313AD" w:rsidRPr="00E313AD" w:rsidRDefault="00CB531B" w:rsidP="00350019">
      <w:pPr>
        <w:shd w:val="clear" w:color="auto" w:fill="FFFFFF"/>
        <w:tabs>
          <w:tab w:val="left" w:pos="7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44149" wp14:editId="48B95AD8">
                <wp:simplePos x="0" y="0"/>
                <wp:positionH relativeFrom="column">
                  <wp:posOffset>-1758950</wp:posOffset>
                </wp:positionH>
                <wp:positionV relativeFrom="paragraph">
                  <wp:posOffset>20320</wp:posOffset>
                </wp:positionV>
                <wp:extent cx="118745" cy="156210"/>
                <wp:effectExtent l="0" t="0" r="14605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56210"/>
                        </a:xfrm>
                        <a:prstGeom prst="rightBrace">
                          <a:avLst>
                            <a:gd name="adj1" fmla="val 10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868896" id="AutoShape 13" o:spid="_x0000_s1026" type="#_x0000_t88" style="position:absolute;margin-left:-138.5pt;margin-top:1.6pt;width:9.35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i7FwIAAB8EAAAOAAAAZHJzL2Uyb0RvYy54bWysU9uO0zAQfUfiHyy/01xoutuo6Qp2WYS0&#10;XKSFD3BtpzE4HmO7TcvXM3bSbhfeEHmwZjLjMzNnjlc3h16TvXRegWloMcspkYaDUGbb0G9f719d&#10;U+IDM4JpMLKhR+npzfrli9Vga1lCB1pIRxDE+HqwDe1CsHWWed7JnvkZWGkw2ILrWUDXbTPh2IDo&#10;vc7KPF9kAzhhHXDpPf69G4N0nfDbVvLwuW29DEQ3FHsL6XTp3MQzW69YvXXMdopPbbB/6KJnymDR&#10;M9QdC4zsnPoLqlfcgYc2zDj0GbSt4jLNgNMU+R/TPHbMyjQLkuPtmSb//2D5p/2j/eJi694+AP/h&#10;kZFssL4+R6LjMYdsho8gcIdsFyANe2hdH2/iGOSQOD2eOZWHQDj+LIrrq3lFCcdQUS3KInGesfp0&#10;2Tof3kvoSTQa6tS2C28d43FwVrP9gw+JWEEM62N18b2gpO017mnPNCny5eL1tMeLnPIyp8rxizlY&#10;d0JE61Q5whu4V1onNWhDhoYuq7JKHXjQSsRgTPNuu7nVjmBhnDR9E+yzNAc7IxJYJ5l4N9mBKT3a&#10;WFybiedIbZSrrzcgjkizg1Gl+KrQ6MD9omRAhTbU/9wxJynRHwxKYFnM51HSyZlXVyU67jKyuYww&#10;wxGqoYGS0bwN4zPY2UQ5bieNa+ANrrdV4aSDsaupWVRhInF6MVHml37KenrX698AAAD//wMAUEsD&#10;BBQABgAIAAAAIQA9MzsM4QAAAAoBAAAPAAAAZHJzL2Rvd25yZXYueG1sTI9NS8QwGITvgv8hvIK3&#10;bmqKttSmy6p4URdxXRBvafNuU8xHSbLb+u+NJz0OM8w806wXo8kJfRid5XC1yoGg7Z0c7cBh//6Y&#10;VUBCFFYK7Sxy+MYA6/b8rBG1dLN9w9MuDiSV2FALDirGqaY09AqNCCs3oU3ewXkjYpJ+oNKLOZUb&#10;TVme31AjRpsWlJjwXmH/tTsaDodPVbinl4fnzviP7V7fbV67eeD88mLZ3AKJuMS/MPziJ3RoE1Pn&#10;jlYGojlkrCzTmcihYEBSIGPXVQGk48DKCmjb0P8X2h8AAAD//wMAUEsBAi0AFAAGAAgAAAAhALaD&#10;OJL+AAAA4QEAABMAAAAAAAAAAAAAAAAAAAAAAFtDb250ZW50X1R5cGVzXS54bWxQSwECLQAUAAYA&#10;CAAAACEAOP0h/9YAAACUAQAACwAAAAAAAAAAAAAAAAAvAQAAX3JlbHMvLnJlbHNQSwECLQAUAAYA&#10;CAAAACEAZO+4uxcCAAAfBAAADgAAAAAAAAAAAAAAAAAuAgAAZHJzL2Uyb0RvYy54bWxQSwECLQAU&#10;AAYACAAAACEAPTM7DOEAAAAKAQAADwAAAAAAAAAAAAAAAABxBAAAZHJzL2Rvd25yZXYueG1sUEsF&#10;BgAAAAAEAAQA8wAAAH8FAAAAAA==&#10;"/>
            </w:pict>
          </mc:Fallback>
        </mc:AlternateContent>
      </w:r>
      <w:r w:rsidR="00E313AD" w:rsidRPr="00E313AD">
        <w:rPr>
          <w:rFonts w:ascii="Times New Roman" w:hAnsi="Times New Roman" w:cs="Times New Roman"/>
          <w:sz w:val="28"/>
          <w:szCs w:val="28"/>
        </w:rPr>
        <w:t>6.7.3</w:t>
      </w:r>
      <w:r w:rsidR="00E313AD" w:rsidRPr="00E313AD">
        <w:rPr>
          <w:rFonts w:ascii="Times New Roman" w:hAnsi="Times New Roman" w:cs="Times New Roman"/>
          <w:sz w:val="28"/>
          <w:szCs w:val="28"/>
        </w:rPr>
        <w:tab/>
        <w:t>Примечания следует помещать непосредственно после текстового, графического материала или в таблице, к котор</w:t>
      </w:r>
      <w:r w:rsidR="00873AE2">
        <w:rPr>
          <w:rFonts w:ascii="Times New Roman" w:hAnsi="Times New Roman" w:cs="Times New Roman"/>
          <w:sz w:val="28"/>
          <w:szCs w:val="28"/>
        </w:rPr>
        <w:t>ой</w:t>
      </w:r>
      <w:r w:rsidR="00E313AD" w:rsidRPr="00E313AD">
        <w:rPr>
          <w:rFonts w:ascii="Times New Roman" w:hAnsi="Times New Roman" w:cs="Times New Roman"/>
          <w:sz w:val="28"/>
          <w:szCs w:val="28"/>
        </w:rPr>
        <w:t xml:space="preserve"> относятся эти примечания.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14:paraId="168598DF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14:paraId="1E466613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Примечание - Подстрочные надписи не печатать.</w:t>
      </w:r>
    </w:p>
    <w:p w14:paraId="0DC6B030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14:paraId="1A61C747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14:paraId="3426BE38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Примечания</w:t>
      </w:r>
    </w:p>
    <w:p w14:paraId="4D5C3280" w14:textId="77777777" w:rsidR="00E313AD" w:rsidRPr="007F1655" w:rsidRDefault="00864F7A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Подстрочные</w:t>
      </w:r>
      <w:r w:rsidR="00E313AD" w:rsidRPr="007F1655">
        <w:rPr>
          <w:rFonts w:ascii="Times New Roman" w:hAnsi="Times New Roman" w:cs="Times New Roman"/>
          <w:sz w:val="28"/>
          <w:szCs w:val="28"/>
        </w:rPr>
        <w:t xml:space="preserve"> надписи не </w:t>
      </w:r>
      <w:r w:rsidR="008B0E66" w:rsidRPr="007F1655">
        <w:rPr>
          <w:rFonts w:ascii="Times New Roman" w:hAnsi="Times New Roman" w:cs="Times New Roman"/>
          <w:sz w:val="28"/>
          <w:szCs w:val="28"/>
        </w:rPr>
        <w:t>печ</w:t>
      </w:r>
      <w:r w:rsidR="00E313AD" w:rsidRPr="007F1655">
        <w:rPr>
          <w:rFonts w:ascii="Times New Roman" w:hAnsi="Times New Roman" w:cs="Times New Roman"/>
          <w:sz w:val="28"/>
          <w:szCs w:val="28"/>
        </w:rPr>
        <w:t>атаются;</w:t>
      </w:r>
    </w:p>
    <w:p w14:paraId="650A2F44" w14:textId="77777777" w:rsidR="00E313AD" w:rsidRPr="007F1655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41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Документы</w:t>
      </w:r>
      <w:r w:rsidR="008B0E66" w:rsidRPr="007F1655">
        <w:rPr>
          <w:rFonts w:ascii="Times New Roman" w:hAnsi="Times New Roman" w:cs="Times New Roman"/>
          <w:sz w:val="28"/>
          <w:szCs w:val="28"/>
        </w:rPr>
        <w:t xml:space="preserve"> </w:t>
      </w:r>
      <w:r w:rsidRPr="007F1655">
        <w:rPr>
          <w:rFonts w:ascii="Times New Roman" w:hAnsi="Times New Roman" w:cs="Times New Roman"/>
          <w:sz w:val="28"/>
          <w:szCs w:val="28"/>
        </w:rPr>
        <w:t xml:space="preserve"> заверяются </w:t>
      </w:r>
      <w:r w:rsidR="008B0E66" w:rsidRPr="007F1655">
        <w:rPr>
          <w:rFonts w:ascii="Times New Roman" w:hAnsi="Times New Roman" w:cs="Times New Roman"/>
          <w:sz w:val="28"/>
          <w:szCs w:val="28"/>
        </w:rPr>
        <w:t>нот</w:t>
      </w:r>
      <w:r w:rsidRPr="007F1655">
        <w:rPr>
          <w:rFonts w:ascii="Times New Roman" w:hAnsi="Times New Roman" w:cs="Times New Roman"/>
          <w:sz w:val="28"/>
          <w:szCs w:val="28"/>
        </w:rPr>
        <w:t>ариально</w:t>
      </w:r>
      <w:r w:rsidR="008B0E66" w:rsidRPr="007F1655">
        <w:rPr>
          <w:rFonts w:ascii="Times New Roman" w:hAnsi="Times New Roman" w:cs="Times New Roman"/>
          <w:sz w:val="28"/>
          <w:szCs w:val="28"/>
        </w:rPr>
        <w:t>;</w:t>
      </w:r>
    </w:p>
    <w:p w14:paraId="52C42A94" w14:textId="77777777" w:rsidR="00E313AD" w:rsidRPr="007F1655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65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Утверждает</w:t>
      </w:r>
      <w:r w:rsidR="008B0E66" w:rsidRPr="007F1655">
        <w:rPr>
          <w:rFonts w:ascii="Times New Roman" w:hAnsi="Times New Roman" w:cs="Times New Roman"/>
          <w:sz w:val="28"/>
          <w:szCs w:val="28"/>
        </w:rPr>
        <w:t xml:space="preserve"> </w:t>
      </w:r>
      <w:r w:rsidRPr="007F1655">
        <w:rPr>
          <w:rFonts w:ascii="Times New Roman" w:hAnsi="Times New Roman" w:cs="Times New Roman"/>
          <w:sz w:val="28"/>
          <w:szCs w:val="28"/>
        </w:rPr>
        <w:t xml:space="preserve"> руководитель организации,</w:t>
      </w:r>
    </w:p>
    <w:p w14:paraId="4AA258AA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6.7.4 При необходимости дополнительного пояснения в диссертации примечание допускается оформлять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</w:t>
      </w:r>
    </w:p>
    <w:p w14:paraId="513056FC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14:paraId="4685EA99" w14:textId="77777777" w:rsidR="008B0E66" w:rsidRDefault="008B0E66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5BC63" w14:textId="77777777"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6.8 Формулы и уравнения</w:t>
      </w:r>
    </w:p>
    <w:p w14:paraId="1798DC69" w14:textId="77777777" w:rsidR="00E313AD" w:rsidRPr="00E313AD" w:rsidRDefault="00E313AD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14:paraId="5E4C75B2" w14:textId="77777777" w:rsidR="00E313AD" w:rsidRPr="00E313AD" w:rsidRDefault="00350019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19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364C076E" w14:textId="77777777" w:rsidR="00E313AD" w:rsidRPr="00E313AD" w:rsidRDefault="00350019" w:rsidP="00350019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19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Формулы в диссертационной работе следует нумеровать порядковой нумерацией в пределах всей диссертации арабскими цифрами в круглых скобках в крайнем правом положении на строке.</w:t>
      </w:r>
    </w:p>
    <w:p w14:paraId="1DC5D1AB" w14:textId="77777777" w:rsidR="00E313AD" w:rsidRPr="00291F23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13A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</w:t>
      </w:r>
    </w:p>
    <w:p w14:paraId="49094445" w14:textId="77777777" w:rsidR="00E313AD" w:rsidRPr="00291F23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                                                            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    (1)</w:t>
      </w:r>
      <w:r w:rsidR="00067D11"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="00067D11"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</w:p>
    <w:p w14:paraId="038CD8EC" w14:textId="77777777" w:rsidR="00E313AD" w:rsidRPr="00291F23" w:rsidRDefault="00E313AD" w:rsidP="00067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                                                                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    (2)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="00067D11"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14:paraId="4D6A7EA5" w14:textId="77777777" w:rsidR="00E313AD" w:rsidRPr="00291F23" w:rsidRDefault="00E313AD" w:rsidP="00E3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</w:t>
      </w:r>
      <w:r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9896087" w14:textId="77777777" w:rsidR="00E313AD" w:rsidRPr="00E313AD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Одну формулу обозначают - (1)</w:t>
      </w:r>
    </w:p>
    <w:p w14:paraId="7648D3B0" w14:textId="77777777" w:rsidR="00E313AD" w:rsidRPr="00E313AD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Формулы, помещенные в приложениях, должны нумероваться отдельной нумерацией арабскими цифрами в пределах каждого приложения с </w:t>
      </w:r>
      <w:r w:rsidRPr="00E313AD">
        <w:rPr>
          <w:rFonts w:ascii="Times New Roman" w:hAnsi="Times New Roman" w:cs="Times New Roman"/>
          <w:sz w:val="28"/>
          <w:szCs w:val="28"/>
        </w:rPr>
        <w:lastRenderedPageBreak/>
        <w:t>добавлением перед каждой цифрой обозначения приложения, например, формула (В.1).</w:t>
      </w:r>
    </w:p>
    <w:p w14:paraId="62EDED10" w14:textId="77777777" w:rsidR="00E313AD" w:rsidRPr="00E313AD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 Ссылки в тексте на порядковые номера формул дают в скобках. Пример</w:t>
      </w:r>
      <w:r w:rsidR="00650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-</w:t>
      </w:r>
      <w:r w:rsidR="002B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... в формуле (1).</w:t>
      </w:r>
    </w:p>
    <w:p w14:paraId="5CAC6ED4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6.8.6 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14:paraId="5E24AA0F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6.8.7</w:t>
      </w:r>
      <w:r w:rsidR="002B20A3" w:rsidRPr="002B20A3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Порядок изложения в диссертации математических уравнений такой же, как и формул.</w:t>
      </w:r>
    </w:p>
    <w:p w14:paraId="3F9CE2A2" w14:textId="77777777" w:rsidR="006504AD" w:rsidRPr="00C6343A" w:rsidRDefault="006504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0AF2AE3" w14:textId="77777777" w:rsidR="00E313AD" w:rsidRPr="00E313AD" w:rsidRDefault="00E313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iCs/>
          <w:sz w:val="28"/>
          <w:szCs w:val="28"/>
        </w:rPr>
        <w:t>6.9</w:t>
      </w:r>
      <w:r w:rsidR="002B20A3" w:rsidRPr="00C634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b/>
          <w:sz w:val="28"/>
          <w:szCs w:val="28"/>
        </w:rPr>
        <w:t>Ссылки</w:t>
      </w:r>
    </w:p>
    <w:p w14:paraId="5B0CE542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6.9.1 В диссертации допускаются ссылки на данн</w:t>
      </w:r>
      <w:r w:rsidR="00045E31">
        <w:rPr>
          <w:rFonts w:ascii="Times New Roman" w:hAnsi="Times New Roman" w:cs="Times New Roman"/>
          <w:sz w:val="28"/>
          <w:szCs w:val="28"/>
        </w:rPr>
        <w:t>ые</w:t>
      </w:r>
      <w:r w:rsidRPr="00E313AD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Pr="00E313AD">
        <w:rPr>
          <w:rFonts w:ascii="Times New Roman" w:hAnsi="Times New Roman" w:cs="Times New Roman"/>
          <w:sz w:val="28"/>
          <w:szCs w:val="28"/>
        </w:rPr>
        <w:t>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14:paraId="18C407EC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Cs/>
          <w:sz w:val="28"/>
          <w:szCs w:val="28"/>
        </w:rPr>
        <w:t>6.9.2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3AE2">
        <w:rPr>
          <w:rFonts w:ascii="Times New Roman" w:hAnsi="Times New Roman" w:cs="Times New Roman"/>
          <w:sz w:val="28"/>
          <w:szCs w:val="28"/>
        </w:rPr>
        <w:t>Ссылаться следует на документ в целом или его разделы и приложения</w:t>
      </w:r>
      <w:r w:rsidR="00C67497" w:rsidRPr="00873AE2">
        <w:rPr>
          <w:rFonts w:ascii="Times New Roman" w:hAnsi="Times New Roman" w:cs="Times New Roman"/>
          <w:sz w:val="28"/>
          <w:szCs w:val="28"/>
        </w:rPr>
        <w:t>, а также на таблицы и иллюстрации</w:t>
      </w:r>
      <w:r w:rsidRPr="00873AE2">
        <w:rPr>
          <w:rFonts w:ascii="Times New Roman" w:hAnsi="Times New Roman" w:cs="Times New Roman"/>
          <w:sz w:val="28"/>
          <w:szCs w:val="28"/>
        </w:rPr>
        <w:t>.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Ссылки на подраздел</w:t>
      </w:r>
      <w:r w:rsidR="00C67497">
        <w:rPr>
          <w:rFonts w:ascii="Times New Roman" w:hAnsi="Times New Roman" w:cs="Times New Roman"/>
          <w:sz w:val="28"/>
          <w:szCs w:val="28"/>
        </w:rPr>
        <w:t>ы и</w:t>
      </w:r>
      <w:r w:rsidRPr="00E313AD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C67497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 xml:space="preserve"> не допускаются, за исключением подразделов, пунктов, таблиц и иллюстраций данн</w:t>
      </w:r>
      <w:r w:rsidR="00045E31">
        <w:rPr>
          <w:rFonts w:ascii="Times New Roman" w:hAnsi="Times New Roman" w:cs="Times New Roman"/>
          <w:sz w:val="28"/>
          <w:szCs w:val="28"/>
        </w:rPr>
        <w:t>ых</w:t>
      </w:r>
      <w:r w:rsidRPr="00E313AD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</w:t>
      </w:r>
      <w:r w:rsidRPr="00E313AD">
        <w:rPr>
          <w:rFonts w:ascii="Times New Roman" w:hAnsi="Times New Roman" w:cs="Times New Roman"/>
          <w:sz w:val="28"/>
          <w:szCs w:val="28"/>
        </w:rPr>
        <w:t>.</w:t>
      </w:r>
    </w:p>
    <w:p w14:paraId="337099BD" w14:textId="77777777" w:rsidR="00E313AD" w:rsidRPr="00E313AD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6.9.3 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14:paraId="01C6B990" w14:textId="77777777" w:rsidR="00E313AD" w:rsidRPr="00E313AD" w:rsidRDefault="00E313AD" w:rsidP="002B20A3">
      <w:pPr>
        <w:shd w:val="clear" w:color="auto" w:fill="FFFFFF"/>
        <w:tabs>
          <w:tab w:val="left" w:pos="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6.9.4 Ссылки на использованные источники следует приводить в квадратных скобках. Нумерация ссылок ведется арабскими цифрами в порядке приведения ссылок в тексте диссертации, независимо от  деления диссертации на разделы.</w:t>
      </w:r>
    </w:p>
    <w:p w14:paraId="3FC96AE1" w14:textId="77777777" w:rsidR="00E313AD" w:rsidRDefault="00E313AD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6.9.5 При неоднократной ссылке на один и тот же источник, в квадратных скобках кроме порядкового номера источника проставляется соответствующая страница из источника.</w:t>
      </w:r>
      <w:r w:rsidR="00425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621F8" w14:textId="77777777" w:rsidR="00C67497" w:rsidRPr="009175C6" w:rsidRDefault="00C67497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C6">
        <w:rPr>
          <w:rFonts w:ascii="Times New Roman" w:hAnsi="Times New Roman" w:cs="Times New Roman"/>
          <w:sz w:val="28"/>
          <w:szCs w:val="28"/>
        </w:rPr>
        <w:t>6.9.6 Ссылка на собственные публикации обязательна.</w:t>
      </w:r>
    </w:p>
    <w:p w14:paraId="4521E49C" w14:textId="77777777" w:rsidR="009175C6" w:rsidRDefault="00C67497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C6">
        <w:rPr>
          <w:rFonts w:ascii="Times New Roman" w:hAnsi="Times New Roman" w:cs="Times New Roman"/>
          <w:sz w:val="28"/>
          <w:szCs w:val="28"/>
        </w:rPr>
        <w:t>6.9.10 Ссылки на инт</w:t>
      </w:r>
      <w:r w:rsidR="00045E31" w:rsidRPr="009175C6">
        <w:rPr>
          <w:rFonts w:ascii="Times New Roman" w:hAnsi="Times New Roman" w:cs="Times New Roman"/>
          <w:sz w:val="28"/>
          <w:szCs w:val="28"/>
        </w:rPr>
        <w:t>е</w:t>
      </w:r>
      <w:r w:rsidRPr="009175C6">
        <w:rPr>
          <w:rFonts w:ascii="Times New Roman" w:hAnsi="Times New Roman" w:cs="Times New Roman"/>
          <w:sz w:val="28"/>
          <w:szCs w:val="28"/>
        </w:rPr>
        <w:t>рн</w:t>
      </w:r>
      <w:r w:rsidR="00045E31" w:rsidRPr="009175C6">
        <w:rPr>
          <w:rFonts w:ascii="Times New Roman" w:hAnsi="Times New Roman" w:cs="Times New Roman"/>
          <w:sz w:val="28"/>
          <w:szCs w:val="28"/>
        </w:rPr>
        <w:t>е</w:t>
      </w:r>
      <w:r w:rsidRPr="009175C6">
        <w:rPr>
          <w:rFonts w:ascii="Times New Roman" w:hAnsi="Times New Roman" w:cs="Times New Roman"/>
          <w:sz w:val="28"/>
          <w:szCs w:val="28"/>
        </w:rPr>
        <w:t>т-источники</w:t>
      </w:r>
      <w:r w:rsidR="009175C6">
        <w:rPr>
          <w:rFonts w:ascii="Times New Roman" w:hAnsi="Times New Roman" w:cs="Times New Roman"/>
          <w:sz w:val="28"/>
          <w:szCs w:val="28"/>
        </w:rPr>
        <w:t xml:space="preserve"> приводятся с указанием  адреса источника.</w:t>
      </w:r>
    </w:p>
    <w:p w14:paraId="404C1362" w14:textId="77777777" w:rsidR="009175C6" w:rsidRDefault="009175C6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060DB" w14:textId="77777777" w:rsidR="00E313AD" w:rsidRPr="00E313AD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6.10 Определения, обозначения и сокращения</w:t>
      </w:r>
    </w:p>
    <w:p w14:paraId="5AE08B9F" w14:textId="77777777" w:rsid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B5FFF">
        <w:rPr>
          <w:rFonts w:ascii="Times New Roman" w:hAnsi="Times New Roman" w:cs="Times New Roman"/>
          <w:sz w:val="28"/>
          <w:szCs w:val="28"/>
        </w:rPr>
        <w:t>о</w:t>
      </w:r>
      <w:r w:rsidR="00DB5FFF" w:rsidRPr="00DB5FFF">
        <w:rPr>
          <w:rFonts w:ascii="Times New Roman" w:hAnsi="Times New Roman" w:cs="Times New Roman"/>
          <w:sz w:val="28"/>
          <w:szCs w:val="28"/>
        </w:rPr>
        <w:t>пределени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DB5FFF">
        <w:rPr>
          <w:rFonts w:ascii="Times New Roman" w:hAnsi="Times New Roman" w:cs="Times New Roman"/>
          <w:sz w:val="28"/>
          <w:szCs w:val="28"/>
        </w:rPr>
        <w:t>, обозначени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DB5FFF">
        <w:rPr>
          <w:rFonts w:ascii="Times New Roman" w:hAnsi="Times New Roman" w:cs="Times New Roman"/>
          <w:sz w:val="28"/>
          <w:szCs w:val="28"/>
        </w:rPr>
        <w:t xml:space="preserve"> и сокращени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E313AD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 xml:space="preserve">должен располагаться столбцом. Слева в порядке упоминания или в алфавитном порядке приводят сокращения, условные обозначения, символы, единицы физических величин и термины, справа - их </w:t>
      </w:r>
      <w:r w:rsidR="00DB5FFF">
        <w:rPr>
          <w:rFonts w:ascii="Times New Roman" w:hAnsi="Times New Roman" w:cs="Times New Roman"/>
          <w:sz w:val="28"/>
          <w:szCs w:val="28"/>
        </w:rPr>
        <w:t>полную</w:t>
      </w:r>
      <w:r w:rsidRPr="00E313AD">
        <w:rPr>
          <w:rFonts w:ascii="Times New Roman" w:hAnsi="Times New Roman" w:cs="Times New Roman"/>
          <w:sz w:val="28"/>
          <w:szCs w:val="28"/>
        </w:rPr>
        <w:t xml:space="preserve"> расшифровку.</w:t>
      </w:r>
      <w:r w:rsidR="00425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93956" w14:textId="77777777" w:rsidR="00425A33" w:rsidRPr="00E313AD" w:rsidRDefault="00425A33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98BA2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6.11Список использованных источников</w:t>
      </w:r>
    </w:p>
    <w:p w14:paraId="406E9533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порядке появления ссылок на источники в тексте диссертации и нумеровать арабскими цифрами без точки и печатать с абзацного отступа.</w:t>
      </w:r>
      <w:r w:rsidR="00C67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EAD13" w14:textId="77777777" w:rsidR="00BD0B93" w:rsidRDefault="00BD0B93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22B327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23FC5BF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lastRenderedPageBreak/>
        <w:t>6.12 Приложения</w:t>
      </w:r>
    </w:p>
    <w:p w14:paraId="0391FD6B" w14:textId="77777777" w:rsidR="00E313AD" w:rsidRPr="00E313AD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6.12.1 Приложения оформляют как продолжение диссертации на последующих ее листах</w:t>
      </w:r>
      <w:r w:rsidR="009175C6">
        <w:rPr>
          <w:rFonts w:ascii="Times New Roman" w:hAnsi="Times New Roman" w:cs="Times New Roman"/>
          <w:sz w:val="28"/>
          <w:szCs w:val="28"/>
        </w:rPr>
        <w:t>.</w:t>
      </w:r>
      <w:r w:rsidRPr="00E31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39ADC" w14:textId="77777777" w:rsidR="00E313AD" w:rsidRPr="00E313AD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6.12.2 В тексте диссертации на все приложения должны быть даны ссылки. Приложения располагают </w:t>
      </w:r>
      <w:r w:rsidRPr="00E313AD">
        <w:rPr>
          <w:rFonts w:ascii="Times New Roman" w:hAnsi="Times New Roman" w:cs="Times New Roman"/>
          <w:iCs/>
          <w:sz w:val="28"/>
          <w:szCs w:val="28"/>
        </w:rPr>
        <w:t>в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порядке ссылок на них в тексте диссертации.</w:t>
      </w:r>
    </w:p>
    <w:p w14:paraId="0F48AB1D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6.12.3 Каждое приложение следует начинать с новой </w:t>
      </w:r>
      <w:r w:rsidR="00893701">
        <w:rPr>
          <w:rFonts w:ascii="Times New Roman" w:hAnsi="Times New Roman" w:cs="Times New Roman"/>
          <w:sz w:val="28"/>
          <w:szCs w:val="28"/>
        </w:rPr>
        <w:t>страницы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 указанием наверху посередине страницы слова «Приложение», его обозначения. </w:t>
      </w:r>
    </w:p>
    <w:p w14:paraId="71D92C0F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337C21F4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6.12.4 Приложения обозначают заглавными бу</w:t>
      </w:r>
      <w:r w:rsidR="003317BE">
        <w:rPr>
          <w:rFonts w:ascii="Times New Roman" w:hAnsi="Times New Roman" w:cs="Times New Roman"/>
          <w:sz w:val="28"/>
          <w:szCs w:val="28"/>
        </w:rPr>
        <w:t>квами русского алфавита, начиная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 А, за исключением букв Ё, 3, Й, О, </w:t>
      </w:r>
      <w:r w:rsidRPr="00E313AD">
        <w:rPr>
          <w:rFonts w:ascii="Times New Roman" w:hAnsi="Times New Roman" w:cs="Times New Roman"/>
          <w:iCs/>
          <w:sz w:val="28"/>
          <w:szCs w:val="28"/>
        </w:rPr>
        <w:t>Ч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313AD">
        <w:rPr>
          <w:rFonts w:ascii="Times New Roman" w:hAnsi="Times New Roman" w:cs="Times New Roman"/>
          <w:sz w:val="28"/>
          <w:szCs w:val="28"/>
        </w:rPr>
        <w:t>Ь, Ы, Ъ. После слова «Приложение» следует буква, обозначающая его последовательность.</w:t>
      </w:r>
    </w:p>
    <w:p w14:paraId="3C2F53B3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E313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3AD">
        <w:rPr>
          <w:rFonts w:ascii="Times New Roman" w:hAnsi="Times New Roman" w:cs="Times New Roman"/>
          <w:sz w:val="28"/>
          <w:szCs w:val="28"/>
        </w:rPr>
        <w:t>, О.</w:t>
      </w:r>
    </w:p>
    <w:p w14:paraId="7EAACD7E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14:paraId="799A684F" w14:textId="77777777"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Если в документе одно приложение, оно обозначается «Приложение А».</w:t>
      </w:r>
    </w:p>
    <w:p w14:paraId="33A0A38C" w14:textId="77777777" w:rsidR="00E313AD" w:rsidRPr="00E313AD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34AF0DA6" w14:textId="77777777" w:rsidR="00E313AD" w:rsidRPr="00E313AD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Приложения должны иметь общую с остальной  частью диссертации сквозную нумерацию страниц.</w:t>
      </w:r>
    </w:p>
    <w:p w14:paraId="3AAB6056" w14:textId="77777777" w:rsidR="00CD6F0D" w:rsidRPr="00C6343A" w:rsidRDefault="00CD6F0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14:paraId="5B9BA493" w14:textId="77777777"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14:paraId="7D05735D" w14:textId="77777777"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14:paraId="5527C06D" w14:textId="77777777"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14:paraId="710E095C" w14:textId="77777777" w:rsidR="00EB1C5D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14:paraId="428A009D" w14:textId="77777777" w:rsidR="00BD0B93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14:paraId="434659FB" w14:textId="77777777" w:rsidR="00A20128" w:rsidRDefault="00A20128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6CEF1" w14:textId="77777777" w:rsidR="00234348" w:rsidRDefault="00045E31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23434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175C6">
        <w:rPr>
          <w:rFonts w:ascii="Times New Roman" w:hAnsi="Times New Roman" w:cs="Times New Roman"/>
          <w:sz w:val="28"/>
          <w:szCs w:val="28"/>
        </w:rPr>
        <w:t>ы</w:t>
      </w:r>
      <w:r w:rsidR="00234348">
        <w:rPr>
          <w:rFonts w:ascii="Times New Roman" w:hAnsi="Times New Roman" w:cs="Times New Roman"/>
          <w:sz w:val="28"/>
          <w:szCs w:val="28"/>
        </w:rPr>
        <w:t xml:space="preserve"> в АО «Национальный центр научно-технической информации» </w:t>
      </w:r>
      <w:r w:rsidR="007311FA">
        <w:rPr>
          <w:rFonts w:ascii="Times New Roman" w:hAnsi="Times New Roman" w:cs="Times New Roman"/>
          <w:sz w:val="28"/>
          <w:szCs w:val="28"/>
        </w:rPr>
        <w:t xml:space="preserve"> </w:t>
      </w:r>
      <w:r w:rsidR="00234348">
        <w:rPr>
          <w:rFonts w:ascii="Times New Roman" w:hAnsi="Times New Roman" w:cs="Times New Roman"/>
          <w:sz w:val="28"/>
          <w:szCs w:val="28"/>
        </w:rPr>
        <w:t>в 2014 году.</w:t>
      </w:r>
    </w:p>
    <w:p w14:paraId="236DEECF" w14:textId="77777777" w:rsidR="00BD0B93" w:rsidRPr="00234348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14:paraId="4B6F4D65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07F8FF80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766E82E0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089FC01E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7399F25F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73F41E8B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7744BA65" w14:textId="77777777"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14:paraId="22AFB74B" w14:textId="77777777" w:rsidR="003C6A08" w:rsidRDefault="003C6A0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3C6A08">
        <w:rPr>
          <w:rFonts w:ascii="Times New Roman" w:hAnsi="Times New Roman" w:cs="Times New Roman"/>
          <w:spacing w:val="3"/>
          <w:sz w:val="28"/>
          <w:szCs w:val="28"/>
        </w:rPr>
        <w:t>ПРИЛОЖЕНИЕ А</w:t>
      </w:r>
    </w:p>
    <w:p w14:paraId="4A1782CD" w14:textId="77777777" w:rsidR="006D50B8" w:rsidRPr="003C6A08" w:rsidRDefault="006D50B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z w:val="28"/>
          <w:szCs w:val="28"/>
        </w:rPr>
      </w:pPr>
    </w:p>
    <w:p w14:paraId="0301C20D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C6A08">
        <w:rPr>
          <w:rFonts w:ascii="Times New Roman" w:hAnsi="Times New Roman" w:cs="Times New Roman"/>
          <w:spacing w:val="1"/>
          <w:sz w:val="28"/>
          <w:szCs w:val="28"/>
        </w:rPr>
        <w:t xml:space="preserve">Титульный лист диссертации </w:t>
      </w:r>
    </w:p>
    <w:p w14:paraId="757E1C73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14:paraId="02165CAC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14:paraId="2EEDE477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14:paraId="776262A0" w14:textId="77777777" w:rsidR="003C6A08" w:rsidRPr="003C6A08" w:rsidRDefault="00CB531B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09DEFBB2" wp14:editId="4A6A8C5E">
                <wp:simplePos x="0" y="0"/>
                <wp:positionH relativeFrom="column">
                  <wp:posOffset>709930</wp:posOffset>
                </wp:positionH>
                <wp:positionV relativeFrom="paragraph">
                  <wp:posOffset>124459</wp:posOffset>
                </wp:positionV>
                <wp:extent cx="47625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111167"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pt,9.8pt" to="43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KcsAEAAEkDAAAOAAAAZHJzL2Uyb0RvYy54bWysU01v2zAMvQ/YfxB0X+wEazYY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PX5aLmzrN&#10;RF1iFTSXwkAcvxscRTZa6azPOkADhweOmQg0l5Ts9nhvnSuzdF5Mie2iXt6UCkZndY7mPKZ+t3Ek&#10;DpDXoXylrRR5m0a497qgDQb0t7MdwboXO73u/FmNLEDeNm52qE9buqiU5lVonncrL8Tbe6l+/QPW&#10;fwAAAP//AwBQSwMEFAAGAAgAAAAhABxn9ZPcAAAACQEAAA8AAABkcnMvZG93bnJldi54bWxMj0FL&#10;w0AQhe+C/2EZwYvYSaSEGLMpUtCbolWxx212TILZ2ZDdNvHfO8VDvc1783jzTbmaXa8ONIbOs4Z0&#10;kYAirr3tuNHw/vZwnYMK0bA1vWfS8EMBVtX5WWkK6yd+pcMmNkpKOBRGQxvjUCCGuiVnwsIPxLL7&#10;8qMzUeTYoB3NJOWux5skydCZjuVCawZat1R/b/ZOA2KSL+ePz+lpeRXybrtuto/PL1pfXsz3d6Ai&#10;zfEUhiO+oEMlTDu/ZxtULzpNBT3KcJuBkkCeHY3dn4FVif8/qH4BAAD//wMAUEsBAi0AFAAGAAgA&#10;AAAhALaDOJL+AAAA4QEAABMAAAAAAAAAAAAAAAAAAAAAAFtDb250ZW50X1R5cGVzXS54bWxQSwEC&#10;LQAUAAYACAAAACEAOP0h/9YAAACUAQAACwAAAAAAAAAAAAAAAAAvAQAAX3JlbHMvLnJlbHNQSwEC&#10;LQAUAAYACAAAACEAQeKSnLABAABJAwAADgAAAAAAAAAAAAAAAAAuAgAAZHJzL2Uyb0RvYy54bWxQ&#10;SwECLQAUAAYACAAAACEAHGf1k9wAAAAJAQAADwAAAAAAAAAAAAAAAAAKBAAAZHJzL2Rvd25yZXYu&#10;eG1sUEsFBgAAAAAEAAQA8wAAABMFAAAAAA==&#10;" o:allowincell="f" strokeweight=".95pt"/>
            </w:pict>
          </mc:Fallback>
        </mc:AlternateContent>
      </w:r>
    </w:p>
    <w:p w14:paraId="146E8A37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14:paraId="6FB91DA5" w14:textId="77777777" w:rsidR="009E7C0E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14:paraId="2BB32F97" w14:textId="77777777" w:rsidR="009E7C0E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14:paraId="14357605" w14:textId="77777777" w:rsidR="003C6A08" w:rsidRPr="003C6A08" w:rsidRDefault="003C6A08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pacing w:val="-6"/>
          <w:sz w:val="28"/>
          <w:szCs w:val="28"/>
        </w:rPr>
        <w:t>УД</w:t>
      </w:r>
      <w:r w:rsidRPr="003C6A08">
        <w:rPr>
          <w:rFonts w:ascii="Times New Roman" w:hAnsi="Times New Roman" w:cs="Times New Roman"/>
          <w:sz w:val="28"/>
          <w:szCs w:val="28"/>
        </w:rPr>
        <w:t xml:space="preserve">К                   </w:t>
      </w:r>
      <w:r w:rsidR="008177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6A08">
        <w:rPr>
          <w:rFonts w:ascii="Times New Roman" w:hAnsi="Times New Roman" w:cs="Times New Roman"/>
          <w:sz w:val="28"/>
          <w:szCs w:val="28"/>
        </w:rPr>
        <w:t xml:space="preserve">                                            На правах рукописи</w:t>
      </w:r>
    </w:p>
    <w:p w14:paraId="61FD6033" w14:textId="77777777" w:rsidR="00817797" w:rsidRPr="00302058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14:paraId="5060822E" w14:textId="77777777" w:rsidR="00817797" w:rsidRPr="00302058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14:paraId="216F1001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8">
        <w:rPr>
          <w:rFonts w:ascii="Times New Roman" w:hAnsi="Times New Roman" w:cs="Times New Roman"/>
          <w:b/>
          <w:spacing w:val="7"/>
          <w:sz w:val="28"/>
          <w:szCs w:val="28"/>
        </w:rPr>
        <w:t>ФАМИЛИЯ, ИМЯ, ОТЧЕСТВО</w:t>
      </w:r>
    </w:p>
    <w:p w14:paraId="3CC5C26B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C6A08">
        <w:rPr>
          <w:rFonts w:ascii="Times New Roman" w:hAnsi="Times New Roman" w:cs="Times New Roman"/>
          <w:b/>
          <w:spacing w:val="5"/>
          <w:sz w:val="28"/>
          <w:szCs w:val="28"/>
        </w:rPr>
        <w:t>Название диссертации</w:t>
      </w:r>
    </w:p>
    <w:p w14:paraId="09C0445D" w14:textId="77777777"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</w:p>
    <w:p w14:paraId="300B4DD2" w14:textId="77777777" w:rsidR="003C6A08" w:rsidRPr="003C6A08" w:rsidRDefault="003C6A08" w:rsidP="003C6A08">
      <w:pPr>
        <w:shd w:val="clear" w:color="auto" w:fill="FFFFFF"/>
        <w:spacing w:after="0" w:line="240" w:lineRule="auto"/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14:paraId="3CB5474F" w14:textId="77777777"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C6A08">
        <w:rPr>
          <w:rFonts w:ascii="Times New Roman" w:hAnsi="Times New Roman" w:cs="Times New Roman"/>
          <w:spacing w:val="1"/>
          <w:sz w:val="28"/>
          <w:szCs w:val="28"/>
        </w:rPr>
        <w:t xml:space="preserve">(дается </w:t>
      </w:r>
      <w:r w:rsidRPr="003C6A08">
        <w:rPr>
          <w:rFonts w:ascii="Times New Roman" w:hAnsi="Times New Roman" w:cs="Times New Roman"/>
          <w:spacing w:val="4"/>
          <w:sz w:val="28"/>
          <w:szCs w:val="28"/>
        </w:rPr>
        <w:t xml:space="preserve">по   Классификатору специальностей высшего и </w:t>
      </w:r>
    </w:p>
    <w:p w14:paraId="117D6942" w14:textId="77777777"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C6A08">
        <w:rPr>
          <w:rFonts w:ascii="Times New Roman" w:hAnsi="Times New Roman" w:cs="Times New Roman"/>
          <w:spacing w:val="4"/>
          <w:sz w:val="28"/>
          <w:szCs w:val="28"/>
        </w:rPr>
        <w:t>послевузовского образования РК)</w:t>
      </w:r>
    </w:p>
    <w:p w14:paraId="133BCE5D" w14:textId="77777777"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z w:val="28"/>
          <w:szCs w:val="28"/>
        </w:rPr>
      </w:pPr>
    </w:p>
    <w:p w14:paraId="786880E7" w14:textId="77777777"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5C2603D2" w14:textId="77777777"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pacing w:val="2"/>
          <w:sz w:val="28"/>
          <w:szCs w:val="28"/>
        </w:rPr>
        <w:t>Диссертация на соискание ученой степени</w:t>
      </w:r>
      <w:r w:rsidRPr="003C6A0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C6A08">
        <w:rPr>
          <w:rFonts w:ascii="Times New Roman" w:hAnsi="Times New Roman" w:cs="Times New Roman"/>
          <w:spacing w:val="4"/>
          <w:sz w:val="28"/>
          <w:szCs w:val="28"/>
        </w:rPr>
        <w:t xml:space="preserve">доктора </w:t>
      </w:r>
      <w:r w:rsidRPr="003C6A08">
        <w:rPr>
          <w:rFonts w:ascii="Times New Roman" w:hAnsi="Times New Roman" w:cs="Times New Roman"/>
          <w:spacing w:val="-3"/>
          <w:sz w:val="28"/>
          <w:szCs w:val="28"/>
        </w:rPr>
        <w:t>философии (</w:t>
      </w:r>
      <w:r w:rsidRPr="003C6A08">
        <w:rPr>
          <w:rFonts w:ascii="Times New Roman" w:hAnsi="Times New Roman" w:cs="Times New Roman"/>
          <w:spacing w:val="-3"/>
          <w:sz w:val="28"/>
          <w:szCs w:val="28"/>
          <w:lang w:val="en-US"/>
        </w:rPr>
        <w:t>PhD</w:t>
      </w:r>
      <w:r w:rsidRPr="003C6A08">
        <w:rPr>
          <w:rFonts w:ascii="Times New Roman" w:hAnsi="Times New Roman" w:cs="Times New Roman"/>
          <w:spacing w:val="-3"/>
          <w:sz w:val="28"/>
          <w:szCs w:val="28"/>
        </w:rPr>
        <w:t>), доктора по профилю</w:t>
      </w:r>
    </w:p>
    <w:p w14:paraId="396D6A54" w14:textId="77777777"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14:paraId="3594E698" w14:textId="77777777" w:rsidR="003C6A08" w:rsidRPr="003C6A08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5F1309" w14:textId="77777777" w:rsidR="003C6A08" w:rsidRPr="003C6A08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6A147D" w14:textId="77777777"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14:paraId="3EA0DF8B" w14:textId="77777777"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ACB30F" w14:textId="77777777"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E1EF0" w14:textId="77777777"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D5CAE2" w14:textId="77777777" w:rsidR="003C6A08" w:rsidRPr="003C6A08" w:rsidRDefault="003C6A08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Научный консультант</w:t>
      </w:r>
    </w:p>
    <w:p w14:paraId="6DD516F1" w14:textId="77777777"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14:paraId="22DE0966" w14:textId="77777777" w:rsidR="00893701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ФИО, ученая степень,</w:t>
      </w:r>
    </w:p>
    <w:p w14:paraId="3B1B4C9F" w14:textId="77777777" w:rsidR="003C6A08" w:rsidRPr="003C6A08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ученое звание             </w:t>
      </w:r>
    </w:p>
    <w:p w14:paraId="21573CF1" w14:textId="77777777"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14:paraId="2AC9A07A" w14:textId="77777777" w:rsidR="009E7C0E" w:rsidRDefault="009E7C0E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E2145" w14:textId="77777777" w:rsidR="00F23B13" w:rsidRDefault="00F23B13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F0957" w14:textId="77777777"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62E11" w14:textId="77777777"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0563" w14:textId="77777777"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57E2F" w14:textId="77777777"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69508" w14:textId="77777777"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04A72" w14:textId="77777777"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4B8AD" w14:textId="77777777" w:rsidR="003C6A08" w:rsidRPr="003C6A08" w:rsidRDefault="003C6A08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14:paraId="4CDDA6B4" w14:textId="77777777" w:rsidR="006D50B8" w:rsidRDefault="003C6A08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lastRenderedPageBreak/>
        <w:t>Город, год</w:t>
      </w:r>
    </w:p>
    <w:p w14:paraId="6E5129C5" w14:textId="77777777" w:rsidR="00296B5E" w:rsidRDefault="00296B5E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C575D" w14:textId="77777777" w:rsidR="003C6A08" w:rsidRPr="006504AD" w:rsidRDefault="003C6A08" w:rsidP="006D5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4AD">
        <w:rPr>
          <w:rFonts w:ascii="Times New Roman" w:hAnsi="Times New Roman" w:cs="Times New Roman"/>
          <w:sz w:val="28"/>
          <w:szCs w:val="28"/>
        </w:rPr>
        <w:t>Б</w:t>
      </w:r>
    </w:p>
    <w:p w14:paraId="66705ABB" w14:textId="77777777" w:rsidR="00817797" w:rsidRPr="00003549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F55B0DD" w14:textId="77777777" w:rsidR="003C6A08" w:rsidRPr="002B20A3" w:rsidRDefault="003C6A08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8">
        <w:rPr>
          <w:rFonts w:ascii="Times New Roman" w:hAnsi="Times New Roman" w:cs="Times New Roman"/>
          <w:b/>
          <w:sz w:val="28"/>
          <w:szCs w:val="28"/>
        </w:rPr>
        <w:t>Список использованных  источников</w:t>
      </w:r>
      <w:r w:rsidR="00817797" w:rsidRPr="002B2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6F14EF" w14:textId="77777777" w:rsidR="00817797" w:rsidRPr="00003549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182D808" w14:textId="77777777"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Тулегенова Г.С. Биология трансплантированных опухолей. - Алматы: Наука, 2003. - 216 с.</w:t>
      </w:r>
    </w:p>
    <w:p w14:paraId="73A6A87C" w14:textId="77777777" w:rsidR="003C6A08" w:rsidRPr="00EF6F82" w:rsidRDefault="003C6A08" w:rsidP="002E3DE1">
      <w:pPr>
        <w:pStyle w:val="a4"/>
        <w:numPr>
          <w:ilvl w:val="0"/>
          <w:numId w:val="23"/>
        </w:num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</w:rPr>
      </w:pPr>
      <w:r w:rsidRPr="00EF6F82">
        <w:rPr>
          <w:sz w:val="24"/>
          <w:szCs w:val="24"/>
        </w:rPr>
        <w:t>Агафонова Н.Н. Гражданское право: учебное пособие для вузов / под ред. А.Г. Калпина. – Изд. 2-е, перер. и доп. – М.: Юрист, 2003. – 542 с.</w:t>
      </w:r>
    </w:p>
    <w:p w14:paraId="5B9A875E" w14:textId="77777777"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pacing w:val="-4"/>
          <w:sz w:val="24"/>
          <w:szCs w:val="24"/>
        </w:rPr>
        <w:t xml:space="preserve">Гембицкий  Е.В. Нейроциркуляторная  гипотония и гипотонические </w:t>
      </w:r>
      <w:r w:rsidRPr="00EF6F82">
        <w:rPr>
          <w:rFonts w:ascii="Times New Roman" w:hAnsi="Times New Roman" w:cs="Times New Roman"/>
          <w:spacing w:val="1"/>
          <w:sz w:val="24"/>
          <w:szCs w:val="24"/>
        </w:rPr>
        <w:t xml:space="preserve">(гипотензивные) состояния: руководство по кардиологии: в 5 т. / 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под ред. Е.И. Чазова.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М.: Изд-во Медицина, 1982.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 Т. 4.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 С. 101-</w:t>
      </w:r>
      <w:r w:rsidRPr="00EF6F82">
        <w:rPr>
          <w:rFonts w:ascii="Times New Roman" w:hAnsi="Times New Roman" w:cs="Times New Roman"/>
          <w:spacing w:val="-18"/>
          <w:sz w:val="24"/>
          <w:szCs w:val="24"/>
        </w:rPr>
        <w:t>117.</w:t>
      </w:r>
    </w:p>
    <w:p w14:paraId="524817C2" w14:textId="77777777"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F82">
        <w:rPr>
          <w:rFonts w:ascii="Times New Roman" w:eastAsia="Calibri" w:hAnsi="Times New Roman" w:cs="Times New Roman"/>
          <w:sz w:val="24"/>
          <w:szCs w:val="24"/>
        </w:rPr>
        <w:t xml:space="preserve">Портер М.Е. Международная конкуренция / пер. с англ.;  под ред. В.Д. Щепина. – М.: Международные отношения, 1993. </w:t>
      </w:r>
      <w:r w:rsidRPr="00EF6F82">
        <w:rPr>
          <w:rFonts w:ascii="Times New Roman" w:hAnsi="Times New Roman" w:cs="Times New Roman"/>
          <w:sz w:val="24"/>
          <w:szCs w:val="24"/>
        </w:rPr>
        <w:t>– 140 с.</w:t>
      </w:r>
    </w:p>
    <w:p w14:paraId="32C45BEC" w14:textId="77777777"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Павлов Б.П. Батуев С.П. Подготовка водомазутных эмульсий для сжигания в топочных устройствах // В кн.: Повышение эффективности использования газообразного и жидкого топлива в печах и отопительных котлах. – Л.: Недра, 1983. – 216 с.</w:t>
      </w:r>
    </w:p>
    <w:p w14:paraId="32073C89" w14:textId="77777777" w:rsidR="003C6A08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Ефимов МЛ., Аскарова Г.С. Суточные биологические ритмы и</w:t>
      </w:r>
      <w:r w:rsidRPr="00EF6F82">
        <w:rPr>
          <w:rFonts w:ascii="Times New Roman" w:hAnsi="Times New Roman" w:cs="Times New Roman"/>
          <w:sz w:val="24"/>
          <w:szCs w:val="24"/>
        </w:rPr>
        <w:br/>
        <w:t>злокачественный рост //Усп. совр, биологии. - 2003. - Т. 103, № 2. - С. 255-270.</w:t>
      </w:r>
    </w:p>
    <w:p w14:paraId="5AAA1867" w14:textId="77777777" w:rsidR="007218B6" w:rsidRPr="00EF6F82" w:rsidRDefault="007218B6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Пат. 5773 РК. Способ извлечения золота из синтетических ионитов /Г.А. Нечистых; опубл. 30.03.98, Бюл. № 6.- 4 с.</w:t>
      </w:r>
    </w:p>
    <w:p w14:paraId="4A770FF1" w14:textId="77777777"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А.с. 386018. СССР. Способ извлечения металлов /А.Г. Акатаев, Б.И. Петров; опубл 17.05.81, Бюл. № 15. - 2 с.</w:t>
      </w:r>
    </w:p>
    <w:p w14:paraId="54AB794D" w14:textId="77777777"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Георгиева Р.С. Изменения в системе свертывания крови у больных злокачественными опухолями //Вопросы экспер. и клин. онкол.: сб.</w:t>
      </w:r>
      <w:r w:rsidR="007218B6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</w:rPr>
        <w:t>науч. тр. Института онкологии и радиологии.- Алматы, 2004. - С.214-217.</w:t>
      </w:r>
    </w:p>
    <w:p w14:paraId="51595643" w14:textId="77777777"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Баженов Л.Г., Кулинская ЛЛ., Сорочинская И.Н. Сезонные изменения содержания иммуноглобулинов в крови клинически здоровых лиц //Тезисы докл. III Всес. конф. по хронобиол. и хрономед. - Ташкент, 1990.- 320 с.</w:t>
      </w:r>
    </w:p>
    <w:p w14:paraId="6B4F39A1" w14:textId="77777777"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11 Паржанов Ж.А., Моминов Х., Жигитеков Т.А. Товарные свойства каракуля при разном способе консервирования // Научно-технический прогресс в пустынном животноводстве и аридном кормопроизводстве: матер. междунар. науч.-практ. конф., посв. 1500-летию г. Туркестан. – Шымкент, 2000. – С.115-120.</w:t>
      </w:r>
    </w:p>
    <w:p w14:paraId="5962C7E7" w14:textId="77777777" w:rsidR="003C6A08" w:rsidRPr="00EF6F82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12 </w:t>
      </w:r>
      <w:r w:rsidRPr="00EF6F82">
        <w:rPr>
          <w:rFonts w:ascii="Times New Roman" w:hAnsi="Times New Roman" w:cs="Times New Roman"/>
          <w:bCs/>
          <w:sz w:val="24"/>
          <w:szCs w:val="24"/>
        </w:rPr>
        <w:t>Абусеитова М.Х.</w:t>
      </w:r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bCs/>
          <w:sz w:val="24"/>
          <w:szCs w:val="24"/>
        </w:rPr>
        <w:t>История Центральной Азии: концепции, методология и новые подходы // Матер. междунар. науч. конф. «К новым стандартам в развитии общественных наук в Центральной Азии». – Алматы: Дайк-Пресс, 2006. – С. 10-17</w:t>
      </w:r>
    </w:p>
    <w:p w14:paraId="3D9BD0D8" w14:textId="77777777" w:rsidR="003C6A08" w:rsidRPr="00EF6F82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13 Разумовский В.А. Управление маркетинговыми исследованиями в регионе / Институт экономики. – Алматы, 2000. – 116 с. – Деп. в КазгосИНТИ 13.06.2000. – № Ка00144.</w:t>
      </w:r>
    </w:p>
    <w:p w14:paraId="1DA7C5D6" w14:textId="77777777" w:rsidR="003C6A08" w:rsidRPr="00EF6F82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14 Изучение кинетики и химизма процессов: отчет о НИР (заключительный)  /ИМиО. АН Каз ССР: рук. Иванов С.А.; испол. Петров Н.И. – Алматы, 1985.-240 с. -  № ГР …- Инв. № 81047478.</w:t>
      </w:r>
    </w:p>
    <w:p w14:paraId="485D74A3" w14:textId="77777777"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bCs/>
          <w:sz w:val="24"/>
          <w:szCs w:val="24"/>
        </w:rPr>
        <w:t>15 Избаиров А.К.</w:t>
      </w:r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EF6F82">
        <w:rPr>
          <w:rFonts w:ascii="Times New Roman" w:hAnsi="Times New Roman" w:cs="Times New Roman"/>
          <w:sz w:val="24"/>
          <w:szCs w:val="24"/>
        </w:rPr>
        <w:t>етрадиционные исламские направления в независимых государствах Центральной Азии: дис. … док. ист. наук: 07.00.03 .- Алматы: ИВ им.Р.Б. Сулейменова,  2009. – 270 с. – Инв. № 0509РК00125.</w:t>
      </w:r>
    </w:p>
    <w:p w14:paraId="44507F82" w14:textId="77777777" w:rsidR="003C6A08" w:rsidRPr="00003549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16 Омарова Г.П. Экспериментальная терапия саркомы Т-1 в зависимости от ее митотической активности: автореф. … канд. биол. наук:04.03.04. –М.:МГУ, 2004. -16 с.-  Инв. </w:t>
      </w:r>
      <w:r w:rsidR="007218B6" w:rsidRPr="00003549">
        <w:rPr>
          <w:rFonts w:ascii="Times New Roman" w:hAnsi="Times New Roman" w:cs="Times New Roman"/>
          <w:sz w:val="24"/>
          <w:szCs w:val="24"/>
          <w:lang w:val="en-US"/>
        </w:rPr>
        <w:t>№ 549375</w:t>
      </w:r>
      <w:r w:rsidR="004D1229" w:rsidRPr="0000354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5F388673" w14:textId="77777777" w:rsidR="003C6A08" w:rsidRPr="00C6343A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  <w:lang w:val="en-US"/>
        </w:rPr>
        <w:t xml:space="preserve">17 Vachaspati </w:t>
      </w:r>
      <w:r w:rsidRPr="00EF6F82">
        <w:rPr>
          <w:rFonts w:ascii="Times New Roman" w:hAnsi="Times New Roman" w:cs="Times New Roman"/>
          <w:sz w:val="24"/>
          <w:szCs w:val="24"/>
        </w:rPr>
        <w:t>Т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., Vid</w:t>
      </w:r>
      <w:r w:rsidRPr="00EF6F82">
        <w:rPr>
          <w:rFonts w:ascii="Times New Roman" w:hAnsi="Times New Roman" w:cs="Times New Roman"/>
          <w:sz w:val="24"/>
          <w:szCs w:val="24"/>
        </w:rPr>
        <w:t>е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nkin A. Evolution of cosmic nets //Phys.Rev</w:t>
      </w:r>
      <w:r w:rsidRPr="002E3DE1">
        <w:rPr>
          <w:rFonts w:ascii="Times New Roman" w:hAnsi="Times New Roman" w:cs="Times New Roman"/>
          <w:sz w:val="24"/>
          <w:szCs w:val="24"/>
          <w:lang w:val="en-US"/>
        </w:rPr>
        <w:t xml:space="preserve">.-2003.- 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C6343A">
        <w:rPr>
          <w:rFonts w:ascii="Times New Roman" w:hAnsi="Times New Roman" w:cs="Times New Roman"/>
          <w:sz w:val="24"/>
          <w:szCs w:val="24"/>
        </w:rPr>
        <w:t xml:space="preserve">.46, </w:t>
      </w:r>
      <w:r w:rsidRPr="00EF6F8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C6343A">
        <w:rPr>
          <w:rFonts w:ascii="Times New Roman" w:hAnsi="Times New Roman" w:cs="Times New Roman"/>
          <w:sz w:val="24"/>
          <w:szCs w:val="24"/>
        </w:rPr>
        <w:t>2. -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6343A">
        <w:rPr>
          <w:rFonts w:ascii="Times New Roman" w:hAnsi="Times New Roman" w:cs="Times New Roman"/>
          <w:sz w:val="24"/>
          <w:szCs w:val="24"/>
        </w:rPr>
        <w:t>.1133-1140.</w:t>
      </w:r>
    </w:p>
    <w:p w14:paraId="168ADD05" w14:textId="77777777" w:rsidR="003C6A08" w:rsidRPr="00EF6F82" w:rsidRDefault="003C6A08" w:rsidP="002E3DE1">
      <w:pPr>
        <w:shd w:val="clear" w:color="auto" w:fill="FFFFFF"/>
        <w:tabs>
          <w:tab w:val="left" w:pos="567"/>
          <w:tab w:val="left" w:pos="709"/>
          <w:tab w:val="left" w:pos="1022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18 Паустовский КГ. Золотая роза //Соч.: </w:t>
      </w:r>
      <w:r w:rsidR="007218B6">
        <w:rPr>
          <w:rFonts w:ascii="Times New Roman" w:hAnsi="Times New Roman" w:cs="Times New Roman"/>
          <w:sz w:val="24"/>
          <w:szCs w:val="24"/>
        </w:rPr>
        <w:t xml:space="preserve">в </w:t>
      </w:r>
      <w:r w:rsidRPr="00EF6F82">
        <w:rPr>
          <w:rFonts w:ascii="Times New Roman" w:hAnsi="Times New Roman" w:cs="Times New Roman"/>
          <w:sz w:val="24"/>
          <w:szCs w:val="24"/>
        </w:rPr>
        <w:t>7 т. - М., 1984. - Т. 3. - С.287-528.</w:t>
      </w:r>
    </w:p>
    <w:p w14:paraId="684DCA3A" w14:textId="77777777"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19 Указ Президента Республики Казахстан. О некоторых вопросах развития агропромышленного комплекса: утв. 11 декабря 2006 года, № 220.</w:t>
      </w:r>
    </w:p>
    <w:p w14:paraId="0B5402DE" w14:textId="77777777" w:rsidR="003C6A08" w:rsidRPr="00EF6F82" w:rsidRDefault="003C6A08" w:rsidP="002E3DE1">
      <w:pPr>
        <w:tabs>
          <w:tab w:val="left" w:pos="567"/>
          <w:tab w:val="left" w:pos="709"/>
          <w:tab w:val="left" w:pos="993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20 С</w:t>
      </w:r>
      <w:r w:rsidRPr="00EF6F82">
        <w:rPr>
          <w:rFonts w:ascii="Times New Roman" w:hAnsi="Times New Roman" w:cs="Times New Roman"/>
          <w:bCs/>
          <w:sz w:val="24"/>
          <w:szCs w:val="24"/>
        </w:rPr>
        <w:t>тратегический план развития Республики Казахстан</w:t>
      </w:r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bCs/>
          <w:sz w:val="24"/>
          <w:szCs w:val="24"/>
        </w:rPr>
        <w:t xml:space="preserve">до 2010 года: утв. </w:t>
      </w:r>
      <w:r w:rsidRPr="00EF6F82"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Казахстан от 4 декабря 2001 года, № 735 // </w:t>
      </w:r>
      <w:hyperlink r:id="rId8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www.min</w:t>
        </w:r>
        <w:r w:rsidRPr="00EF6F82">
          <w:rPr>
            <w:rStyle w:val="a5"/>
            <w:rFonts w:ascii="Times New Roman" w:hAnsi="Times New Roman" w:cs="Times New Roman"/>
            <w:bCs/>
            <w:sz w:val="24"/>
            <w:szCs w:val="24"/>
          </w:rPr>
          <w:t>plan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.kz</w:t>
        </w:r>
      </w:hyperlink>
      <w:r w:rsidRPr="00EF6F82">
        <w:rPr>
          <w:rFonts w:ascii="Times New Roman" w:hAnsi="Times New Roman" w:cs="Times New Roman"/>
          <w:sz w:val="24"/>
          <w:szCs w:val="24"/>
        </w:rPr>
        <w:t>. 28.12.2001.</w:t>
      </w:r>
    </w:p>
    <w:p w14:paraId="30FEB26D" w14:textId="77777777" w:rsidR="003C6A08" w:rsidRPr="00EF6F82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6F82">
        <w:rPr>
          <w:rFonts w:ascii="Times New Roman" w:hAnsi="Times New Roman" w:cs="Times New Roman"/>
          <w:bCs/>
          <w:sz w:val="24"/>
          <w:szCs w:val="24"/>
        </w:rPr>
        <w:t xml:space="preserve">21 Байтова А. Инновационно-технологическое развитие – ключевой фактор повышения конкурентоспособности // Казахстанская правда. – 2009. </w:t>
      </w:r>
      <w:r w:rsidRPr="00EF6F82">
        <w:rPr>
          <w:rFonts w:ascii="Times New Roman" w:hAnsi="Times New Roman" w:cs="Times New Roman"/>
          <w:sz w:val="24"/>
          <w:szCs w:val="24"/>
        </w:rPr>
        <w:t>–</w:t>
      </w:r>
      <w:r w:rsidRPr="00EF6F82">
        <w:rPr>
          <w:rFonts w:ascii="Times New Roman" w:hAnsi="Times New Roman" w:cs="Times New Roman"/>
          <w:bCs/>
          <w:sz w:val="24"/>
          <w:szCs w:val="24"/>
        </w:rPr>
        <w:t xml:space="preserve"> № 269.</w:t>
      </w:r>
    </w:p>
    <w:p w14:paraId="360FC6C8" w14:textId="77777777" w:rsidR="003C6A08" w:rsidRPr="00EF6F82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22 Кузьмин Н. Универсальный солдат. </w:t>
      </w:r>
      <w:hyperlink r:id="rId9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«Эксперт Online»</w:t>
        </w:r>
      </w:hyperlink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ww.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nomad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Pr="00EF6F82">
        <w:rPr>
          <w:rStyle w:val="link1"/>
          <w:rFonts w:ascii="Times New Roman" w:hAnsi="Times New Roman" w:cs="Times New Roman"/>
          <w:sz w:val="24"/>
          <w:szCs w:val="24"/>
        </w:rPr>
        <w:t xml:space="preserve"> 13.10.2009.</w:t>
      </w:r>
    </w:p>
    <w:p w14:paraId="1649AF90" w14:textId="77777777" w:rsidR="003C6A08" w:rsidRPr="00EF6F82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lastRenderedPageBreak/>
        <w:t>23 ГОСТ Р 51771 - 2001. Аппаратура радиоэлектронная бытовая. Входные и выходные параметры и типы соединений. Технические</w:t>
      </w:r>
      <w:r w:rsidR="007218B6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</w:rPr>
        <w:t xml:space="preserve">требования. - Введ. 2002-01-01. - М.: Госстандарт Россия: Изд-во </w:t>
      </w:r>
      <w:r w:rsidR="007218B6">
        <w:rPr>
          <w:rFonts w:ascii="Times New Roman" w:hAnsi="Times New Roman" w:cs="Times New Roman"/>
          <w:sz w:val="24"/>
          <w:szCs w:val="24"/>
        </w:rPr>
        <w:t>стандартов, 2001. – IV.-</w:t>
      </w:r>
      <w:r w:rsidRPr="00EF6F82">
        <w:rPr>
          <w:rFonts w:ascii="Times New Roman" w:hAnsi="Times New Roman" w:cs="Times New Roman"/>
          <w:sz w:val="24"/>
          <w:szCs w:val="24"/>
        </w:rPr>
        <w:t xml:space="preserve"> 27</w:t>
      </w:r>
      <w:r w:rsidR="007218B6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</w:rPr>
        <w:t>с</w:t>
      </w:r>
      <w:r w:rsidR="007218B6">
        <w:rPr>
          <w:rFonts w:ascii="Times New Roman" w:hAnsi="Times New Roman" w:cs="Times New Roman"/>
          <w:sz w:val="24"/>
          <w:szCs w:val="24"/>
        </w:rPr>
        <w:t>.</w:t>
      </w:r>
    </w:p>
    <w:p w14:paraId="23E0F70A" w14:textId="77777777" w:rsidR="003C6A08" w:rsidRPr="003C6A08" w:rsidRDefault="00F23B13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3C6A08" w:rsidRPr="003C6A08">
        <w:rPr>
          <w:rFonts w:ascii="Times New Roman" w:hAnsi="Times New Roman" w:cs="Times New Roman"/>
          <w:spacing w:val="5"/>
          <w:sz w:val="28"/>
          <w:szCs w:val="28"/>
        </w:rPr>
        <w:t>РИЛОЖЕНИЕ В</w:t>
      </w:r>
    </w:p>
    <w:p w14:paraId="0871F84D" w14:textId="77777777" w:rsidR="003C6A08" w:rsidRPr="003C6A08" w:rsidRDefault="003C6A08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14:paraId="174F6842" w14:textId="77777777" w:rsidR="003C6A08" w:rsidRPr="003C6A08" w:rsidRDefault="002E3DE1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497CE88" wp14:editId="7EDB362E">
            <wp:simplePos x="0" y="0"/>
            <wp:positionH relativeFrom="column">
              <wp:posOffset>2234565</wp:posOffset>
            </wp:positionH>
            <wp:positionV relativeFrom="paragraph">
              <wp:posOffset>204470</wp:posOffset>
            </wp:positionV>
            <wp:extent cx="1628140" cy="1857375"/>
            <wp:effectExtent l="133350" t="0" r="105410" b="0"/>
            <wp:wrapTight wrapText="bothSides">
              <wp:wrapPolygon edited="0">
                <wp:start x="21351" y="-218"/>
                <wp:lineTo x="375" y="-218"/>
                <wp:lineTo x="375" y="21493"/>
                <wp:lineTo x="21351" y="21493"/>
                <wp:lineTo x="21351" y="-21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281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A08" w:rsidRPr="003C6A08">
        <w:rPr>
          <w:rFonts w:ascii="Times New Roman" w:hAnsi="Times New Roman" w:cs="Times New Roman"/>
          <w:sz w:val="28"/>
          <w:szCs w:val="28"/>
        </w:rPr>
        <w:t>Пример оформления рисунка</w:t>
      </w:r>
    </w:p>
    <w:p w14:paraId="5C5F6DFD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540B5DB9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531761BD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430D8034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77FC1DFC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1E17373F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7BAF3889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0C18D902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3049D14F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1AEF844A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71B2D462" w14:textId="77777777" w:rsidR="003C6A08" w:rsidRPr="003C6A08" w:rsidRDefault="003C6A08" w:rsidP="002E3DE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1 - 600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2 - 650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2 - 700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3 - 700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4 - 750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5 - 800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С.</w:t>
      </w:r>
    </w:p>
    <w:p w14:paraId="748ABB12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09378AF8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Рисунок 1 – Кинетика взаимодействия фосфида железа</w:t>
      </w:r>
    </w:p>
    <w:p w14:paraId="32DAEF16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с содой при температурах</w:t>
      </w:r>
    </w:p>
    <w:p w14:paraId="1412F22A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35E10090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13DF5CD9" w14:textId="77777777"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7AF99DB6" w14:textId="77777777"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552447C0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6BE17BAC" w14:textId="77777777" w:rsidR="003C6A08" w:rsidRPr="00C6343A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ПРИЛОЖЕНИЕ Г</w:t>
      </w:r>
    </w:p>
    <w:p w14:paraId="4452570B" w14:textId="77777777"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25E207A8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Пример оформления таблиц</w:t>
      </w:r>
    </w:p>
    <w:p w14:paraId="6B4C7685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14:paraId="6F6BB8E3" w14:textId="77777777" w:rsidR="003C6A08" w:rsidRPr="003C6A08" w:rsidRDefault="003C6A08" w:rsidP="003C6A08">
      <w:p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Таблица 1 – Распределение КСП отдельных клеток лейкоцитарной формулы</w:t>
      </w:r>
    </w:p>
    <w:p w14:paraId="12A0BDF3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559"/>
        <w:gridCol w:w="1418"/>
      </w:tblGrid>
      <w:tr w:rsidR="003C6A08" w:rsidRPr="003C6A08" w14:paraId="6704A637" w14:textId="77777777" w:rsidTr="00D0393F">
        <w:tc>
          <w:tcPr>
            <w:tcW w:w="1843" w:type="dxa"/>
            <w:vMerge w:val="restart"/>
          </w:tcPr>
          <w:p w14:paraId="3BA3D2E4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Типы клеток</w:t>
            </w:r>
          </w:p>
        </w:tc>
        <w:tc>
          <w:tcPr>
            <w:tcW w:w="2835" w:type="dxa"/>
            <w:gridSpan w:val="2"/>
          </w:tcPr>
          <w:p w14:paraId="16DE56D6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    Контроль </w:t>
            </w:r>
          </w:p>
        </w:tc>
        <w:tc>
          <w:tcPr>
            <w:tcW w:w="2977" w:type="dxa"/>
            <w:gridSpan w:val="2"/>
          </w:tcPr>
          <w:p w14:paraId="6AB619B2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     ЛСП, 7 день</w:t>
            </w:r>
          </w:p>
        </w:tc>
      </w:tr>
      <w:tr w:rsidR="003C6A08" w:rsidRPr="003C6A08" w14:paraId="503B74EF" w14:textId="77777777" w:rsidTr="00D0393F">
        <w:trPr>
          <w:trHeight w:val="185"/>
        </w:trPr>
        <w:tc>
          <w:tcPr>
            <w:tcW w:w="1843" w:type="dxa"/>
            <w:vMerge/>
          </w:tcPr>
          <w:p w14:paraId="3869830B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D50886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Зима </w:t>
            </w:r>
          </w:p>
        </w:tc>
        <w:tc>
          <w:tcPr>
            <w:tcW w:w="1417" w:type="dxa"/>
          </w:tcPr>
          <w:p w14:paraId="01B4DA1F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Лето </w:t>
            </w:r>
          </w:p>
        </w:tc>
        <w:tc>
          <w:tcPr>
            <w:tcW w:w="1559" w:type="dxa"/>
          </w:tcPr>
          <w:p w14:paraId="122077C9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Зима </w:t>
            </w:r>
          </w:p>
        </w:tc>
        <w:tc>
          <w:tcPr>
            <w:tcW w:w="1418" w:type="dxa"/>
          </w:tcPr>
          <w:p w14:paraId="02A0070F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Лето </w:t>
            </w:r>
          </w:p>
        </w:tc>
      </w:tr>
      <w:tr w:rsidR="003C6A08" w:rsidRPr="003C6A08" w14:paraId="613C1823" w14:textId="77777777" w:rsidTr="00D0393F">
        <w:tc>
          <w:tcPr>
            <w:tcW w:w="1843" w:type="dxa"/>
          </w:tcPr>
          <w:p w14:paraId="1401CE4B" w14:textId="77777777" w:rsidR="003C6A08" w:rsidRPr="003C6A08" w:rsidRDefault="003C6A08" w:rsidP="003C6A08">
            <w:pPr>
              <w:ind w:right="-5706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Нейтрофилы</w:t>
            </w:r>
          </w:p>
        </w:tc>
        <w:tc>
          <w:tcPr>
            <w:tcW w:w="1418" w:type="dxa"/>
          </w:tcPr>
          <w:p w14:paraId="2453D915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0,93</w:t>
            </w:r>
          </w:p>
        </w:tc>
        <w:tc>
          <w:tcPr>
            <w:tcW w:w="1417" w:type="dxa"/>
          </w:tcPr>
          <w:p w14:paraId="3FBBB932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0,87</w:t>
            </w:r>
          </w:p>
        </w:tc>
        <w:tc>
          <w:tcPr>
            <w:tcW w:w="1559" w:type="dxa"/>
          </w:tcPr>
          <w:p w14:paraId="1FBC8058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0,91</w:t>
            </w:r>
          </w:p>
        </w:tc>
        <w:tc>
          <w:tcPr>
            <w:tcW w:w="1418" w:type="dxa"/>
          </w:tcPr>
          <w:p w14:paraId="1D9466E5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1,09</w:t>
            </w:r>
          </w:p>
        </w:tc>
      </w:tr>
      <w:tr w:rsidR="003C6A08" w:rsidRPr="003C6A08" w14:paraId="099DAD3A" w14:textId="77777777" w:rsidTr="00D0393F">
        <w:tc>
          <w:tcPr>
            <w:tcW w:w="1843" w:type="dxa"/>
          </w:tcPr>
          <w:p w14:paraId="5976D25A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Эозинофилы</w:t>
            </w:r>
          </w:p>
        </w:tc>
        <w:tc>
          <w:tcPr>
            <w:tcW w:w="1418" w:type="dxa"/>
          </w:tcPr>
          <w:p w14:paraId="3E70A628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1,30</w:t>
            </w:r>
          </w:p>
        </w:tc>
        <w:tc>
          <w:tcPr>
            <w:tcW w:w="1417" w:type="dxa"/>
          </w:tcPr>
          <w:p w14:paraId="02A30FBF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2,46</w:t>
            </w:r>
          </w:p>
        </w:tc>
        <w:tc>
          <w:tcPr>
            <w:tcW w:w="1559" w:type="dxa"/>
          </w:tcPr>
          <w:p w14:paraId="449FC33D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0,75</w:t>
            </w:r>
          </w:p>
        </w:tc>
        <w:tc>
          <w:tcPr>
            <w:tcW w:w="1418" w:type="dxa"/>
          </w:tcPr>
          <w:p w14:paraId="4011E57C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1,46</w:t>
            </w:r>
          </w:p>
        </w:tc>
      </w:tr>
      <w:tr w:rsidR="003C6A08" w:rsidRPr="003C6A08" w14:paraId="56B69F0F" w14:textId="77777777" w:rsidTr="00D0393F">
        <w:tc>
          <w:tcPr>
            <w:tcW w:w="1843" w:type="dxa"/>
          </w:tcPr>
          <w:p w14:paraId="010B421F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Моноциты</w:t>
            </w:r>
          </w:p>
        </w:tc>
        <w:tc>
          <w:tcPr>
            <w:tcW w:w="1418" w:type="dxa"/>
          </w:tcPr>
          <w:p w14:paraId="27F44DA5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1,07</w:t>
            </w:r>
          </w:p>
        </w:tc>
        <w:tc>
          <w:tcPr>
            <w:tcW w:w="1417" w:type="dxa"/>
          </w:tcPr>
          <w:p w14:paraId="62537720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1,54</w:t>
            </w:r>
          </w:p>
        </w:tc>
        <w:tc>
          <w:tcPr>
            <w:tcW w:w="1559" w:type="dxa"/>
          </w:tcPr>
          <w:p w14:paraId="370DF735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0,79</w:t>
            </w:r>
          </w:p>
        </w:tc>
        <w:tc>
          <w:tcPr>
            <w:tcW w:w="1418" w:type="dxa"/>
          </w:tcPr>
          <w:p w14:paraId="2DD16FB1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1,14</w:t>
            </w:r>
          </w:p>
        </w:tc>
      </w:tr>
      <w:tr w:rsidR="003C6A08" w:rsidRPr="003C6A08" w14:paraId="7D329D5D" w14:textId="77777777" w:rsidTr="00D0393F">
        <w:tc>
          <w:tcPr>
            <w:tcW w:w="1843" w:type="dxa"/>
          </w:tcPr>
          <w:p w14:paraId="3700E069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Лимфоциты</w:t>
            </w:r>
          </w:p>
        </w:tc>
        <w:tc>
          <w:tcPr>
            <w:tcW w:w="1418" w:type="dxa"/>
          </w:tcPr>
          <w:p w14:paraId="37ADED71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1,01</w:t>
            </w:r>
          </w:p>
        </w:tc>
        <w:tc>
          <w:tcPr>
            <w:tcW w:w="1417" w:type="dxa"/>
          </w:tcPr>
          <w:p w14:paraId="267AE4F7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1,03</w:t>
            </w:r>
          </w:p>
        </w:tc>
        <w:tc>
          <w:tcPr>
            <w:tcW w:w="1559" w:type="dxa"/>
          </w:tcPr>
          <w:p w14:paraId="53AE9432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1,04</w:t>
            </w:r>
          </w:p>
        </w:tc>
        <w:tc>
          <w:tcPr>
            <w:tcW w:w="1418" w:type="dxa"/>
          </w:tcPr>
          <w:p w14:paraId="6B783268" w14:textId="77777777"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0,93</w:t>
            </w:r>
          </w:p>
        </w:tc>
      </w:tr>
    </w:tbl>
    <w:p w14:paraId="19CBF40B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405E1C31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756C679A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5ACF7D0C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64FD2A2C" w14:textId="77777777"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5F47BAA4" w14:textId="77777777" w:rsid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14:paraId="5DD00B8E" w14:textId="77777777"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14:paraId="11582898" w14:textId="77777777"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14:paraId="7E1A192B" w14:textId="77777777"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14:paraId="4A44918A" w14:textId="77777777" w:rsidR="00EB1C5D" w:rsidRP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14:paraId="43902BFB" w14:textId="77777777" w:rsidR="003C6A08" w:rsidRPr="003C6A08" w:rsidRDefault="003C6A08" w:rsidP="003C6A08">
      <w:pPr>
        <w:shd w:val="clear" w:color="auto" w:fill="FFFFFF"/>
        <w:spacing w:after="0" w:line="240" w:lineRule="auto"/>
        <w:ind w:right="-482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336"/>
        <w:gridCol w:w="736"/>
      </w:tblGrid>
      <w:tr w:rsidR="003C6A08" w:rsidRPr="003C6A08" w14:paraId="1AD63422" w14:textId="77777777" w:rsidTr="00D0393F">
        <w:tc>
          <w:tcPr>
            <w:tcW w:w="10369" w:type="dxa"/>
            <w:gridSpan w:val="3"/>
          </w:tcPr>
          <w:p w14:paraId="0CF415A7" w14:textId="77777777" w:rsidR="003C6A08" w:rsidRPr="003C6A08" w:rsidRDefault="003C6A08" w:rsidP="003C6A08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3C6A08">
              <w:rPr>
                <w:b/>
                <w:sz w:val="28"/>
                <w:szCs w:val="28"/>
              </w:rPr>
              <w:t>Содержание</w:t>
            </w:r>
          </w:p>
          <w:p w14:paraId="0AEF5680" w14:textId="77777777" w:rsidR="003C6A08" w:rsidRPr="003C6A08" w:rsidRDefault="003C6A08" w:rsidP="003C6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A08" w:rsidRPr="003C6A08" w14:paraId="13444E10" w14:textId="77777777" w:rsidTr="00D0393F">
        <w:tc>
          <w:tcPr>
            <w:tcW w:w="566" w:type="dxa"/>
          </w:tcPr>
          <w:p w14:paraId="269AC8B5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14:paraId="1B127EC1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Область применения</w:t>
            </w:r>
          </w:p>
        </w:tc>
        <w:tc>
          <w:tcPr>
            <w:tcW w:w="763" w:type="dxa"/>
          </w:tcPr>
          <w:p w14:paraId="2F957207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14:paraId="77374857" w14:textId="77777777" w:rsidTr="00D0393F">
        <w:trPr>
          <w:trHeight w:val="340"/>
        </w:trPr>
        <w:tc>
          <w:tcPr>
            <w:tcW w:w="566" w:type="dxa"/>
          </w:tcPr>
          <w:p w14:paraId="3E737548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14:paraId="6E673135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Нормативные ссылки</w:t>
            </w:r>
            <w:r w:rsidRPr="003C6A08">
              <w:rPr>
                <w:spacing w:val="4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63" w:type="dxa"/>
          </w:tcPr>
          <w:p w14:paraId="07D7A73B" w14:textId="77777777" w:rsidR="003C6A08" w:rsidRPr="003C6A08" w:rsidRDefault="003C6A08" w:rsidP="003C6A08">
            <w:pPr>
              <w:shd w:val="clear" w:color="auto" w:fill="FFFFFF"/>
              <w:tabs>
                <w:tab w:val="left" w:pos="426"/>
                <w:tab w:val="left" w:leader="dot" w:pos="5938"/>
                <w:tab w:val="right" w:pos="6394"/>
              </w:tabs>
              <w:rPr>
                <w:spacing w:val="4"/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14:paraId="134705D9" w14:textId="77777777" w:rsidTr="00D0393F">
        <w:tc>
          <w:tcPr>
            <w:tcW w:w="566" w:type="dxa"/>
          </w:tcPr>
          <w:p w14:paraId="1EDF1D81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14:paraId="707BA6EA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Общие положения</w:t>
            </w:r>
          </w:p>
        </w:tc>
        <w:tc>
          <w:tcPr>
            <w:tcW w:w="763" w:type="dxa"/>
          </w:tcPr>
          <w:p w14:paraId="52BF6308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14:paraId="68C7C4F6" w14:textId="77777777" w:rsidTr="00D0393F">
        <w:tc>
          <w:tcPr>
            <w:tcW w:w="566" w:type="dxa"/>
          </w:tcPr>
          <w:p w14:paraId="26B80470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14:paraId="7C8F15C6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Структура диссертации</w:t>
            </w:r>
          </w:p>
        </w:tc>
        <w:tc>
          <w:tcPr>
            <w:tcW w:w="763" w:type="dxa"/>
          </w:tcPr>
          <w:p w14:paraId="18434C03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3</w:t>
            </w:r>
          </w:p>
        </w:tc>
      </w:tr>
      <w:tr w:rsidR="003C6A08" w:rsidRPr="003C6A08" w14:paraId="116D69E3" w14:textId="77777777" w:rsidTr="00D0393F">
        <w:tc>
          <w:tcPr>
            <w:tcW w:w="566" w:type="dxa"/>
          </w:tcPr>
          <w:p w14:paraId="52DC0235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14:paraId="5D4D9A39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Требования к структурным элементам диссертации</w:t>
            </w:r>
          </w:p>
        </w:tc>
        <w:tc>
          <w:tcPr>
            <w:tcW w:w="763" w:type="dxa"/>
          </w:tcPr>
          <w:p w14:paraId="052256ED" w14:textId="77777777" w:rsidR="003C6A08" w:rsidRPr="003C6A08" w:rsidRDefault="006504AD" w:rsidP="003C6A08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3C6A08" w:rsidRPr="003C6A08" w14:paraId="1EDC3326" w14:textId="77777777" w:rsidTr="00D0393F">
        <w:tc>
          <w:tcPr>
            <w:tcW w:w="566" w:type="dxa"/>
          </w:tcPr>
          <w:p w14:paraId="2D83EE40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14:paraId="3957DD59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Правила оформления диссертации</w:t>
            </w:r>
          </w:p>
        </w:tc>
        <w:tc>
          <w:tcPr>
            <w:tcW w:w="763" w:type="dxa"/>
          </w:tcPr>
          <w:p w14:paraId="7AD37FD6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6</w:t>
            </w:r>
          </w:p>
        </w:tc>
      </w:tr>
      <w:tr w:rsidR="003C6A08" w:rsidRPr="003C6A08" w14:paraId="16E1111F" w14:textId="77777777" w:rsidTr="00D0393F">
        <w:tc>
          <w:tcPr>
            <w:tcW w:w="566" w:type="dxa"/>
          </w:tcPr>
          <w:p w14:paraId="00A2FCC5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14:paraId="07C7BB61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А Титульный лист диссертация</w:t>
            </w:r>
          </w:p>
        </w:tc>
        <w:tc>
          <w:tcPr>
            <w:tcW w:w="763" w:type="dxa"/>
          </w:tcPr>
          <w:p w14:paraId="146C395B" w14:textId="77777777"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5</w:t>
            </w:r>
          </w:p>
        </w:tc>
      </w:tr>
      <w:tr w:rsidR="003C6A08" w:rsidRPr="003C6A08" w14:paraId="55201599" w14:textId="77777777" w:rsidTr="00D0393F">
        <w:tc>
          <w:tcPr>
            <w:tcW w:w="566" w:type="dxa"/>
          </w:tcPr>
          <w:p w14:paraId="535A7ECE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14:paraId="51BF914B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Б Список использованных источников</w:t>
            </w:r>
          </w:p>
        </w:tc>
        <w:tc>
          <w:tcPr>
            <w:tcW w:w="763" w:type="dxa"/>
          </w:tcPr>
          <w:p w14:paraId="3D35D458" w14:textId="77777777"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6</w:t>
            </w:r>
          </w:p>
        </w:tc>
      </w:tr>
      <w:tr w:rsidR="003C6A08" w:rsidRPr="003C6A08" w14:paraId="3FC55C12" w14:textId="77777777" w:rsidTr="00D0393F">
        <w:tc>
          <w:tcPr>
            <w:tcW w:w="566" w:type="dxa"/>
          </w:tcPr>
          <w:p w14:paraId="4AE9826C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14:paraId="7B3D3C07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В Пример оформления рисунка</w:t>
            </w:r>
          </w:p>
        </w:tc>
        <w:tc>
          <w:tcPr>
            <w:tcW w:w="763" w:type="dxa"/>
          </w:tcPr>
          <w:p w14:paraId="7734CDBA" w14:textId="77777777"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7</w:t>
            </w:r>
          </w:p>
        </w:tc>
      </w:tr>
      <w:tr w:rsidR="003C6A08" w:rsidRPr="003C6A08" w14:paraId="49DAC6C9" w14:textId="77777777" w:rsidTr="00D0393F">
        <w:tc>
          <w:tcPr>
            <w:tcW w:w="566" w:type="dxa"/>
          </w:tcPr>
          <w:p w14:paraId="1169EFFD" w14:textId="77777777"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14:paraId="28288165" w14:textId="77777777"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Г Пример оформления таблиц</w:t>
            </w:r>
          </w:p>
        </w:tc>
        <w:tc>
          <w:tcPr>
            <w:tcW w:w="763" w:type="dxa"/>
          </w:tcPr>
          <w:p w14:paraId="34F8DA48" w14:textId="77777777"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7</w:t>
            </w:r>
          </w:p>
        </w:tc>
      </w:tr>
    </w:tbl>
    <w:p w14:paraId="6908E38F" w14:textId="77777777"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EDD49" w14:textId="77777777"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C086B" w14:textId="77777777"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BD4F9" w14:textId="77777777" w:rsidR="003A2335" w:rsidRPr="003C6A08" w:rsidRDefault="003A2335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64812" w14:textId="77777777" w:rsidR="00DC4716" w:rsidRPr="003C6A08" w:rsidRDefault="00DC4716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17BECA" w14:textId="77777777" w:rsidR="00DC4716" w:rsidRPr="003C6A08" w:rsidRDefault="00DC4716" w:rsidP="003C6A0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p w14:paraId="41FF4CEF" w14:textId="77777777" w:rsidR="00341F07" w:rsidRPr="003C6A08" w:rsidRDefault="00341F07" w:rsidP="003C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3748E8" w14:textId="77777777" w:rsidR="00E91354" w:rsidRPr="003C6A08" w:rsidRDefault="00E91354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4F58D" w14:textId="77777777" w:rsid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17CF313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185D302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5FCA290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7F50F95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F639EFB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BD6C139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8BF90D6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8240F26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A66017D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6540CB4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1780545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46F0487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20D8E6E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2D1DCE34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B7C7C3A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21B6A705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7323EA8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D9ABD0C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45365AE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E708266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D477A1E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A249C6D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991DF08" w14:textId="77777777"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C262326" w14:textId="77777777" w:rsidR="00D0393F" w:rsidRPr="003474AB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0393F" w:rsidRPr="003474AB" w:rsidSect="00F23B13">
      <w:footerReference w:type="default" r:id="rId12"/>
      <w:type w:val="oddPage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8C17" w14:textId="77777777" w:rsidR="004E4B2A" w:rsidRDefault="004E4B2A" w:rsidP="00634DBB">
      <w:pPr>
        <w:spacing w:after="0" w:line="240" w:lineRule="auto"/>
      </w:pPr>
      <w:r>
        <w:separator/>
      </w:r>
    </w:p>
  </w:endnote>
  <w:endnote w:type="continuationSeparator" w:id="0">
    <w:p w14:paraId="19AA97C5" w14:textId="77777777" w:rsidR="004E4B2A" w:rsidRDefault="004E4B2A" w:rsidP="006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1360"/>
      <w:docPartObj>
        <w:docPartGallery w:val="Page Numbers (Bottom of Page)"/>
        <w:docPartUnique/>
      </w:docPartObj>
    </w:sdtPr>
    <w:sdtEndPr/>
    <w:sdtContent>
      <w:p w14:paraId="73C7747F" w14:textId="77777777" w:rsidR="00873AE2" w:rsidRDefault="00873A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D25BF" w14:textId="77777777" w:rsidR="00873AE2" w:rsidRDefault="00873A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4DA1" w14:textId="77777777" w:rsidR="004E4B2A" w:rsidRDefault="004E4B2A" w:rsidP="00634DBB">
      <w:pPr>
        <w:spacing w:after="0" w:line="240" w:lineRule="auto"/>
      </w:pPr>
      <w:r>
        <w:separator/>
      </w:r>
    </w:p>
  </w:footnote>
  <w:footnote w:type="continuationSeparator" w:id="0">
    <w:p w14:paraId="352810AB" w14:textId="77777777" w:rsidR="004E4B2A" w:rsidRDefault="004E4B2A" w:rsidP="0063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9E6582"/>
    <w:lvl w:ilvl="0">
      <w:numFmt w:val="bullet"/>
      <w:lvlText w:val="*"/>
      <w:lvlJc w:val="left"/>
    </w:lvl>
  </w:abstractNum>
  <w:abstractNum w:abstractNumId="1">
    <w:nsid w:val="10041C44"/>
    <w:multiLevelType w:val="singleLevel"/>
    <w:tmpl w:val="4C32AA44"/>
    <w:lvl w:ilvl="0">
      <w:start w:val="1"/>
      <w:numFmt w:val="decimal"/>
      <w:lvlText w:val="6.3.%1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4F125FE"/>
    <w:multiLevelType w:val="singleLevel"/>
    <w:tmpl w:val="859656CC"/>
    <w:lvl w:ilvl="0">
      <w:start w:val="1"/>
      <w:numFmt w:val="decimal"/>
      <w:lvlText w:val="5.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8FD686F"/>
    <w:multiLevelType w:val="singleLevel"/>
    <w:tmpl w:val="8EF4BF78"/>
    <w:lvl w:ilvl="0">
      <w:start w:val="3"/>
      <w:numFmt w:val="decimal"/>
      <w:lvlText w:val="6.6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C563FCC"/>
    <w:multiLevelType w:val="singleLevel"/>
    <w:tmpl w:val="8AE88E5E"/>
    <w:lvl w:ilvl="0">
      <w:start w:val="1"/>
      <w:numFmt w:val="decimal"/>
      <w:lvlText w:val="6.8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2C809CA"/>
    <w:multiLevelType w:val="singleLevel"/>
    <w:tmpl w:val="5DD047EA"/>
    <w:lvl w:ilvl="0">
      <w:start w:val="1"/>
      <w:numFmt w:val="decimal"/>
      <w:lvlText w:val="6.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53761E1"/>
    <w:multiLevelType w:val="singleLevel"/>
    <w:tmpl w:val="7902B340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2C323CBC"/>
    <w:multiLevelType w:val="singleLevel"/>
    <w:tmpl w:val="75C8EE36"/>
    <w:lvl w:ilvl="0">
      <w:start w:val="4"/>
      <w:numFmt w:val="decimal"/>
      <w:lvlText w:val="6.8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D140C0A"/>
    <w:multiLevelType w:val="singleLevel"/>
    <w:tmpl w:val="0E6C9B8C"/>
    <w:lvl w:ilvl="0">
      <w:start w:val="1"/>
      <w:numFmt w:val="decimal"/>
      <w:lvlText w:val="5.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7A1A33"/>
    <w:multiLevelType w:val="singleLevel"/>
    <w:tmpl w:val="A1420E26"/>
    <w:lvl w:ilvl="0">
      <w:start w:val="1"/>
      <w:numFmt w:val="decimal"/>
      <w:lvlText w:val="6.7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58CA7377"/>
    <w:multiLevelType w:val="multilevel"/>
    <w:tmpl w:val="FE0462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0"/>
        </w:tabs>
        <w:ind w:left="2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8"/>
        </w:tabs>
        <w:ind w:left="2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1440"/>
      </w:pPr>
      <w:rPr>
        <w:rFonts w:hint="default"/>
      </w:rPr>
    </w:lvl>
  </w:abstractNum>
  <w:abstractNum w:abstractNumId="12">
    <w:nsid w:val="5AE84130"/>
    <w:multiLevelType w:val="singleLevel"/>
    <w:tmpl w:val="40381C8E"/>
    <w:lvl w:ilvl="0">
      <w:start w:val="2"/>
      <w:numFmt w:val="decimal"/>
      <w:lvlText w:val="5.5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5FC12F9A"/>
    <w:multiLevelType w:val="hybridMultilevel"/>
    <w:tmpl w:val="B4B0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B218F"/>
    <w:multiLevelType w:val="singleLevel"/>
    <w:tmpl w:val="63E81F18"/>
    <w:lvl w:ilvl="0">
      <w:start w:val="1"/>
      <w:numFmt w:val="decimal"/>
      <w:lvlText w:val="5.7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6E9767D5"/>
    <w:multiLevelType w:val="singleLevel"/>
    <w:tmpl w:val="69648EC6"/>
    <w:lvl w:ilvl="0">
      <w:start w:val="1"/>
      <w:numFmt w:val="decimal"/>
      <w:lvlText w:val="5.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FB66ED0"/>
    <w:multiLevelType w:val="singleLevel"/>
    <w:tmpl w:val="E8C69C08"/>
    <w:lvl w:ilvl="0">
      <w:start w:val="7"/>
      <w:numFmt w:val="decimal"/>
      <w:lvlText w:val="6.6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0A4B0D"/>
    <w:multiLevelType w:val="singleLevel"/>
    <w:tmpl w:val="F4C24B10"/>
    <w:lvl w:ilvl="0">
      <w:start w:val="5"/>
      <w:numFmt w:val="decimal"/>
      <w:lvlText w:val="6.12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7EB0679F"/>
    <w:multiLevelType w:val="multilevel"/>
    <w:tmpl w:val="0CC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4"/>
  </w:num>
  <w:num w:numId="20">
    <w:abstractNumId w:val="6"/>
  </w:num>
  <w:num w:numId="21">
    <w:abstractNumId w:val="8"/>
  </w:num>
  <w:num w:numId="22">
    <w:abstractNumId w:val="17"/>
  </w:num>
  <w:num w:numId="23">
    <w:abstractNumId w:val="5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4"/>
    <w:rsid w:val="00003549"/>
    <w:rsid w:val="00004418"/>
    <w:rsid w:val="00011F18"/>
    <w:rsid w:val="00034C6C"/>
    <w:rsid w:val="00045E31"/>
    <w:rsid w:val="00066E2B"/>
    <w:rsid w:val="00067D11"/>
    <w:rsid w:val="0007145F"/>
    <w:rsid w:val="000A3027"/>
    <w:rsid w:val="000E3B23"/>
    <w:rsid w:val="000F2908"/>
    <w:rsid w:val="00101B0F"/>
    <w:rsid w:val="00103B00"/>
    <w:rsid w:val="00112F4A"/>
    <w:rsid w:val="00165CDA"/>
    <w:rsid w:val="001709C5"/>
    <w:rsid w:val="001A7465"/>
    <w:rsid w:val="001B4190"/>
    <w:rsid w:val="001D1FE5"/>
    <w:rsid w:val="001E4586"/>
    <w:rsid w:val="00200F46"/>
    <w:rsid w:val="00234348"/>
    <w:rsid w:val="002355DC"/>
    <w:rsid w:val="00260A42"/>
    <w:rsid w:val="00272C23"/>
    <w:rsid w:val="00291F23"/>
    <w:rsid w:val="00296B5E"/>
    <w:rsid w:val="002A7AEE"/>
    <w:rsid w:val="002B20A3"/>
    <w:rsid w:val="002E3DE1"/>
    <w:rsid w:val="00302058"/>
    <w:rsid w:val="003317BE"/>
    <w:rsid w:val="00341F07"/>
    <w:rsid w:val="003474AB"/>
    <w:rsid w:val="00350019"/>
    <w:rsid w:val="00380537"/>
    <w:rsid w:val="003900B7"/>
    <w:rsid w:val="003A2335"/>
    <w:rsid w:val="003A4F1B"/>
    <w:rsid w:val="003C0EC3"/>
    <w:rsid w:val="003C6A08"/>
    <w:rsid w:val="003F291A"/>
    <w:rsid w:val="003F72E4"/>
    <w:rsid w:val="00414940"/>
    <w:rsid w:val="004236CF"/>
    <w:rsid w:val="00425A33"/>
    <w:rsid w:val="0042670E"/>
    <w:rsid w:val="004C5193"/>
    <w:rsid w:val="004D1229"/>
    <w:rsid w:val="004D7EF9"/>
    <w:rsid w:val="004E2A78"/>
    <w:rsid w:val="004E4B2A"/>
    <w:rsid w:val="004F3AE4"/>
    <w:rsid w:val="00504FC4"/>
    <w:rsid w:val="005107FB"/>
    <w:rsid w:val="005122C7"/>
    <w:rsid w:val="00551A88"/>
    <w:rsid w:val="00571EF3"/>
    <w:rsid w:val="005A060E"/>
    <w:rsid w:val="005E05E2"/>
    <w:rsid w:val="005E3B70"/>
    <w:rsid w:val="005F0334"/>
    <w:rsid w:val="005F7F75"/>
    <w:rsid w:val="00601C50"/>
    <w:rsid w:val="00605EC3"/>
    <w:rsid w:val="00634DBB"/>
    <w:rsid w:val="006504AD"/>
    <w:rsid w:val="00697ED3"/>
    <w:rsid w:val="006D50B8"/>
    <w:rsid w:val="00701D07"/>
    <w:rsid w:val="00702477"/>
    <w:rsid w:val="00715A50"/>
    <w:rsid w:val="007218B6"/>
    <w:rsid w:val="007311FA"/>
    <w:rsid w:val="00774966"/>
    <w:rsid w:val="007A2B3D"/>
    <w:rsid w:val="007A6D4D"/>
    <w:rsid w:val="007C2353"/>
    <w:rsid w:val="007C2B90"/>
    <w:rsid w:val="007E128A"/>
    <w:rsid w:val="007F1655"/>
    <w:rsid w:val="007F401A"/>
    <w:rsid w:val="00817797"/>
    <w:rsid w:val="00855244"/>
    <w:rsid w:val="00864F7A"/>
    <w:rsid w:val="00873AE2"/>
    <w:rsid w:val="00893701"/>
    <w:rsid w:val="008B0E66"/>
    <w:rsid w:val="008B4E12"/>
    <w:rsid w:val="008D0E1C"/>
    <w:rsid w:val="008E1EAC"/>
    <w:rsid w:val="008E3EF0"/>
    <w:rsid w:val="008F0531"/>
    <w:rsid w:val="008F5FD8"/>
    <w:rsid w:val="009175C6"/>
    <w:rsid w:val="009271CC"/>
    <w:rsid w:val="009A74A4"/>
    <w:rsid w:val="009E7C0E"/>
    <w:rsid w:val="00A102D6"/>
    <w:rsid w:val="00A20128"/>
    <w:rsid w:val="00A2797A"/>
    <w:rsid w:val="00A45D08"/>
    <w:rsid w:val="00A50F2B"/>
    <w:rsid w:val="00A515E1"/>
    <w:rsid w:val="00A61C23"/>
    <w:rsid w:val="00A843F2"/>
    <w:rsid w:val="00A86C57"/>
    <w:rsid w:val="00A96CC5"/>
    <w:rsid w:val="00AD32E4"/>
    <w:rsid w:val="00AE499F"/>
    <w:rsid w:val="00AF23FB"/>
    <w:rsid w:val="00AF413E"/>
    <w:rsid w:val="00AF440D"/>
    <w:rsid w:val="00BA461C"/>
    <w:rsid w:val="00BD0B93"/>
    <w:rsid w:val="00BD2479"/>
    <w:rsid w:val="00C00E3A"/>
    <w:rsid w:val="00C270D9"/>
    <w:rsid w:val="00C400D5"/>
    <w:rsid w:val="00C409E3"/>
    <w:rsid w:val="00C47E59"/>
    <w:rsid w:val="00C54C8B"/>
    <w:rsid w:val="00C6343A"/>
    <w:rsid w:val="00C67497"/>
    <w:rsid w:val="00C84CE8"/>
    <w:rsid w:val="00C9318E"/>
    <w:rsid w:val="00CA641C"/>
    <w:rsid w:val="00CB531B"/>
    <w:rsid w:val="00CD6F0D"/>
    <w:rsid w:val="00CE4D85"/>
    <w:rsid w:val="00CF44CD"/>
    <w:rsid w:val="00D01906"/>
    <w:rsid w:val="00D0393F"/>
    <w:rsid w:val="00D162F9"/>
    <w:rsid w:val="00D20F8B"/>
    <w:rsid w:val="00D52607"/>
    <w:rsid w:val="00D71D3A"/>
    <w:rsid w:val="00DB3E9A"/>
    <w:rsid w:val="00DB5FFF"/>
    <w:rsid w:val="00DB6C37"/>
    <w:rsid w:val="00DC4716"/>
    <w:rsid w:val="00DC4AAB"/>
    <w:rsid w:val="00DD2BD2"/>
    <w:rsid w:val="00DE52FA"/>
    <w:rsid w:val="00DF2837"/>
    <w:rsid w:val="00E113E9"/>
    <w:rsid w:val="00E313AD"/>
    <w:rsid w:val="00E3367C"/>
    <w:rsid w:val="00E66B80"/>
    <w:rsid w:val="00E91354"/>
    <w:rsid w:val="00EA364C"/>
    <w:rsid w:val="00EB09DA"/>
    <w:rsid w:val="00EB1C5D"/>
    <w:rsid w:val="00EC4F5E"/>
    <w:rsid w:val="00EF6F82"/>
    <w:rsid w:val="00F23B13"/>
    <w:rsid w:val="00F309C6"/>
    <w:rsid w:val="00F421AD"/>
    <w:rsid w:val="00F53C15"/>
    <w:rsid w:val="00F63907"/>
    <w:rsid w:val="00FD0B52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9C3D"/>
  <w15:docId w15:val="{1F45670A-AEA3-4B23-8090-076AA25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DD2B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2B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2B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B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2BD2"/>
    <w:rPr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FD0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FD0B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lan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nomad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e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3D4E-1BC0-4A8A-AFFB-F940486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Диссертант</dc:creator>
  <cp:lastModifiedBy>Учетная запись Майкрософт</cp:lastModifiedBy>
  <cp:revision>2</cp:revision>
  <cp:lastPrinted>2014-04-04T08:36:00Z</cp:lastPrinted>
  <dcterms:created xsi:type="dcterms:W3CDTF">2022-01-18T10:01:00Z</dcterms:created>
  <dcterms:modified xsi:type="dcterms:W3CDTF">2022-01-18T10:01:00Z</dcterms:modified>
</cp:coreProperties>
</file>